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FABB" w14:textId="008A8F02" w:rsidR="002C658D" w:rsidRPr="00DB2553" w:rsidRDefault="00927042" w:rsidP="00927042">
      <w:pPr>
        <w:jc w:val="center"/>
        <w:rPr>
          <w:rFonts w:ascii="Roboto Light" w:hAnsi="Roboto Light"/>
          <w:b/>
          <w:bCs/>
          <w:lang w:val="en-US"/>
        </w:rPr>
      </w:pPr>
      <w:r w:rsidRPr="00DB2553">
        <w:rPr>
          <w:rFonts w:ascii="Roboto Light" w:hAnsi="Roboto Light"/>
          <w:b/>
          <w:bCs/>
          <w:lang w:val="en-US"/>
        </w:rPr>
        <w:t>SCAPR PRIVACY POLICY</w:t>
      </w:r>
      <w:r w:rsidR="00E808BC">
        <w:rPr>
          <w:rFonts w:ascii="Roboto Light" w:hAnsi="Roboto Light"/>
          <w:b/>
          <w:bCs/>
          <w:lang w:val="en-US"/>
        </w:rPr>
        <w:t xml:space="preserve"> – </w:t>
      </w:r>
      <w:r w:rsidR="00000000">
        <w:fldChar w:fldCharType="begin"/>
      </w:r>
      <w:r w:rsidR="00000000" w:rsidRPr="00382602">
        <w:rPr>
          <w:lang w:val="en-US"/>
        </w:rPr>
        <w:instrText>HYPERLINK "http://WWW.SCAPR.NET"</w:instrText>
      </w:r>
      <w:r w:rsidR="00000000">
        <w:fldChar w:fldCharType="separate"/>
      </w:r>
      <w:r w:rsidR="00E808BC" w:rsidRPr="009361B4">
        <w:rPr>
          <w:rStyle w:val="Hyperlink"/>
          <w:rFonts w:ascii="Roboto Light" w:hAnsi="Roboto Light"/>
          <w:b/>
          <w:bCs/>
          <w:lang w:val="en-US"/>
        </w:rPr>
        <w:t>WWW.SCAPR.NET</w:t>
      </w:r>
      <w:r w:rsidR="00000000">
        <w:rPr>
          <w:rStyle w:val="Hyperlink"/>
          <w:rFonts w:ascii="Roboto Light" w:hAnsi="Roboto Light"/>
          <w:b/>
          <w:bCs/>
          <w:lang w:val="en-US"/>
        </w:rPr>
        <w:fldChar w:fldCharType="end"/>
      </w:r>
      <w:r w:rsidR="00E808BC">
        <w:rPr>
          <w:rFonts w:ascii="Roboto Light" w:hAnsi="Roboto Light"/>
          <w:b/>
          <w:bCs/>
          <w:lang w:val="en-US"/>
        </w:rPr>
        <w:t xml:space="preserve"> </w:t>
      </w:r>
    </w:p>
    <w:p w14:paraId="014AC21E" w14:textId="1FB634FE" w:rsidR="00927042" w:rsidRPr="00E808BC" w:rsidRDefault="00927042" w:rsidP="00927042">
      <w:pPr>
        <w:jc w:val="both"/>
        <w:rPr>
          <w:rFonts w:ascii="Roboto Light" w:hAnsi="Roboto Light"/>
          <w:lang w:val="en-US"/>
        </w:rPr>
      </w:pPr>
      <w:r w:rsidRPr="00E808BC">
        <w:rPr>
          <w:rFonts w:ascii="Roboto Light" w:hAnsi="Roboto Light"/>
          <w:lang w:val="en-US"/>
        </w:rPr>
        <w:t>SCAPR (the Societies’ council for the collective management of the performers rights) is a Belgian A</w:t>
      </w:r>
      <w:r w:rsidR="00DA7748" w:rsidRPr="00E808BC">
        <w:rPr>
          <w:rFonts w:ascii="Roboto Light" w:hAnsi="Roboto Light"/>
          <w:lang w:val="en-US"/>
        </w:rPr>
        <w:t>I</w:t>
      </w:r>
      <w:r w:rsidRPr="00E808BC">
        <w:rPr>
          <w:rFonts w:ascii="Roboto Light" w:hAnsi="Roboto Light"/>
          <w:lang w:val="en-US"/>
        </w:rPr>
        <w:t xml:space="preserve">SBL, registered under </w:t>
      </w:r>
      <w:r w:rsidR="00DA7748" w:rsidRPr="00E808BC">
        <w:rPr>
          <w:rFonts w:ascii="Roboto Light" w:hAnsi="Roboto Light"/>
          <w:lang w:val="en-US"/>
        </w:rPr>
        <w:t>0899.822.379</w:t>
      </w:r>
      <w:r w:rsidRPr="00E808BC">
        <w:rPr>
          <w:rFonts w:ascii="Roboto Light" w:hAnsi="Roboto Light"/>
          <w:lang w:val="en-US"/>
        </w:rPr>
        <w:t xml:space="preserve"> and with official offices at Avenue </w:t>
      </w:r>
      <w:r w:rsidR="00FF086C">
        <w:rPr>
          <w:rFonts w:ascii="Roboto Light" w:hAnsi="Roboto Light"/>
          <w:lang w:val="en-US"/>
        </w:rPr>
        <w:t>Louise 65/11</w:t>
      </w:r>
      <w:r w:rsidRPr="00E808BC">
        <w:rPr>
          <w:rFonts w:ascii="Roboto Light" w:hAnsi="Roboto Light"/>
          <w:lang w:val="en-US"/>
        </w:rPr>
        <w:t>,10</w:t>
      </w:r>
      <w:r w:rsidR="00FF086C">
        <w:rPr>
          <w:rFonts w:ascii="Roboto Light" w:hAnsi="Roboto Light"/>
          <w:lang w:val="en-US"/>
        </w:rPr>
        <w:t>5</w:t>
      </w:r>
      <w:r w:rsidRPr="00E808BC">
        <w:rPr>
          <w:rFonts w:ascii="Roboto Light" w:hAnsi="Roboto Light"/>
          <w:lang w:val="en-US"/>
        </w:rPr>
        <w:t>0 Brussels. This privacy policy will explain how our organization uses the personal data we collect from users</w:t>
      </w:r>
      <w:r w:rsidR="00AD3BBE" w:rsidRPr="00E808BC">
        <w:rPr>
          <w:rFonts w:ascii="Roboto Light" w:hAnsi="Roboto Light"/>
          <w:lang w:val="en-US"/>
        </w:rPr>
        <w:t xml:space="preserve"> (“Users”)</w:t>
      </w:r>
      <w:r w:rsidRPr="00E808BC">
        <w:rPr>
          <w:rFonts w:ascii="Roboto Light" w:hAnsi="Roboto Light"/>
          <w:lang w:val="en-US"/>
        </w:rPr>
        <w:t xml:space="preserve"> when they connect to our website (</w:t>
      </w:r>
      <w:r w:rsidR="00E808BC" w:rsidRPr="00E808BC">
        <w:rPr>
          <w:rFonts w:ascii="Roboto Light" w:hAnsi="Roboto Light"/>
          <w:lang w:val="en-US"/>
        </w:rPr>
        <w:t>www.scapr.net</w:t>
      </w:r>
      <w:r w:rsidR="000800B7" w:rsidRPr="00E808BC">
        <w:rPr>
          <w:rFonts w:ascii="Roboto Light" w:hAnsi="Roboto Light"/>
          <w:lang w:val="en-US"/>
        </w:rPr>
        <w:t>, referred to as the “Website”)</w:t>
      </w:r>
      <w:r w:rsidRPr="00E808BC">
        <w:rPr>
          <w:rFonts w:ascii="Roboto Light" w:hAnsi="Roboto Light"/>
          <w:lang w:val="en-US"/>
        </w:rPr>
        <w:t>.</w:t>
      </w:r>
    </w:p>
    <w:p w14:paraId="3442EAD0" w14:textId="675ADF29" w:rsidR="000800B7" w:rsidRPr="00DB2553" w:rsidRDefault="00120295" w:rsidP="00120295">
      <w:pPr>
        <w:pStyle w:val="ListParagraph"/>
        <w:numPr>
          <w:ilvl w:val="0"/>
          <w:numId w:val="3"/>
        </w:numPr>
        <w:jc w:val="both"/>
        <w:rPr>
          <w:rFonts w:ascii="Roboto Light" w:hAnsi="Roboto Light"/>
          <w:b/>
          <w:bCs/>
          <w:u w:val="single"/>
          <w:lang w:val="en-US"/>
        </w:rPr>
      </w:pPr>
      <w:r w:rsidRPr="00DB2553">
        <w:rPr>
          <w:rFonts w:ascii="Roboto Light" w:hAnsi="Roboto Light"/>
          <w:b/>
          <w:bCs/>
          <w:u w:val="single"/>
          <w:lang w:val="en-US"/>
        </w:rPr>
        <w:t xml:space="preserve">Collected Data: </w:t>
      </w:r>
    </w:p>
    <w:p w14:paraId="29064E2A" w14:textId="4E9B4ADE" w:rsidR="000800B7" w:rsidRPr="00B150B9" w:rsidRDefault="000800B7" w:rsidP="00927042">
      <w:pPr>
        <w:jc w:val="both"/>
        <w:rPr>
          <w:rFonts w:ascii="Roboto Light" w:hAnsi="Roboto Light"/>
          <w:lang w:val="en-US"/>
        </w:rPr>
      </w:pPr>
      <w:r w:rsidRPr="00B150B9">
        <w:rPr>
          <w:rFonts w:ascii="Roboto Light" w:hAnsi="Roboto Light"/>
          <w:lang w:val="en-US"/>
        </w:rPr>
        <w:t>SCAPR collects the following data</w:t>
      </w:r>
      <w:r w:rsidR="005C61CD" w:rsidRPr="00B150B9">
        <w:rPr>
          <w:rFonts w:ascii="Roboto Light" w:hAnsi="Roboto Light"/>
          <w:lang w:val="en-US"/>
        </w:rPr>
        <w:t xml:space="preserve"> (the “Data”)</w:t>
      </w:r>
      <w:r w:rsidRPr="00B150B9">
        <w:rPr>
          <w:rFonts w:ascii="Roboto Light" w:hAnsi="Roboto Light"/>
          <w:lang w:val="en-US"/>
        </w:rPr>
        <w:t>:</w:t>
      </w:r>
    </w:p>
    <w:p w14:paraId="2BFABD2A" w14:textId="37CFB2B2" w:rsidR="00B150B9" w:rsidRPr="00B150B9" w:rsidRDefault="000800B7" w:rsidP="00B150B9">
      <w:pPr>
        <w:pStyle w:val="ListParagraph"/>
        <w:numPr>
          <w:ilvl w:val="0"/>
          <w:numId w:val="1"/>
        </w:numPr>
        <w:jc w:val="both"/>
        <w:rPr>
          <w:rFonts w:ascii="Roboto Light" w:hAnsi="Roboto Light"/>
          <w:lang w:val="en-US"/>
        </w:rPr>
      </w:pPr>
      <w:r w:rsidRPr="00B150B9">
        <w:rPr>
          <w:rFonts w:ascii="Roboto Light" w:hAnsi="Roboto Light"/>
          <w:lang w:val="en-US"/>
        </w:rPr>
        <w:t>First and last name</w:t>
      </w:r>
      <w:r w:rsidR="00B150B9" w:rsidRPr="00B150B9">
        <w:rPr>
          <w:rFonts w:ascii="Roboto Light" w:hAnsi="Roboto Light"/>
          <w:lang w:val="en-US"/>
        </w:rPr>
        <w:t>s</w:t>
      </w:r>
    </w:p>
    <w:p w14:paraId="69A7D9FB" w14:textId="14EE33BE" w:rsidR="00B150B9" w:rsidRPr="00B150B9" w:rsidRDefault="00B150B9" w:rsidP="00B150B9">
      <w:pPr>
        <w:pStyle w:val="ListParagraph"/>
        <w:numPr>
          <w:ilvl w:val="0"/>
          <w:numId w:val="1"/>
        </w:numPr>
        <w:jc w:val="both"/>
        <w:rPr>
          <w:rFonts w:ascii="Roboto Light" w:hAnsi="Roboto Light"/>
          <w:lang w:val="en-US"/>
        </w:rPr>
      </w:pPr>
      <w:r w:rsidRPr="00B150B9">
        <w:rPr>
          <w:rFonts w:ascii="Roboto Light" w:hAnsi="Roboto Light"/>
          <w:lang w:val="en-US"/>
        </w:rPr>
        <w:t>Username</w:t>
      </w:r>
    </w:p>
    <w:p w14:paraId="436A7B20" w14:textId="63D0050C" w:rsidR="000800B7" w:rsidRPr="00B150B9" w:rsidRDefault="000800B7" w:rsidP="00364DA4">
      <w:pPr>
        <w:pStyle w:val="ListParagraph"/>
        <w:numPr>
          <w:ilvl w:val="0"/>
          <w:numId w:val="1"/>
        </w:numPr>
        <w:jc w:val="both"/>
        <w:rPr>
          <w:rFonts w:ascii="Roboto Light" w:hAnsi="Roboto Light"/>
          <w:lang w:val="en-US"/>
        </w:rPr>
      </w:pPr>
      <w:r w:rsidRPr="00B150B9">
        <w:rPr>
          <w:rFonts w:ascii="Roboto Light" w:hAnsi="Roboto Light"/>
          <w:lang w:val="en-US"/>
        </w:rPr>
        <w:t>Email address</w:t>
      </w:r>
    </w:p>
    <w:p w14:paraId="116A5FCF" w14:textId="40BED15C" w:rsidR="00B150B9" w:rsidRPr="00B150B9" w:rsidRDefault="00B150B9" w:rsidP="00B150B9">
      <w:pPr>
        <w:pStyle w:val="ListParagraph"/>
        <w:numPr>
          <w:ilvl w:val="0"/>
          <w:numId w:val="1"/>
        </w:numPr>
        <w:jc w:val="both"/>
        <w:rPr>
          <w:rFonts w:ascii="Roboto Light" w:hAnsi="Roboto Light"/>
          <w:lang w:val="en-US"/>
        </w:rPr>
      </w:pPr>
      <w:r w:rsidRPr="00B150B9">
        <w:rPr>
          <w:rFonts w:ascii="Roboto Light" w:hAnsi="Roboto Light"/>
          <w:lang w:val="en-US"/>
        </w:rPr>
        <w:t>Password</w:t>
      </w:r>
    </w:p>
    <w:p w14:paraId="359D363E" w14:textId="5C7B8B64" w:rsidR="000800B7" w:rsidRPr="00B150B9" w:rsidRDefault="000800B7" w:rsidP="00364DA4">
      <w:pPr>
        <w:pStyle w:val="ListParagraph"/>
        <w:numPr>
          <w:ilvl w:val="0"/>
          <w:numId w:val="1"/>
        </w:numPr>
        <w:jc w:val="both"/>
        <w:rPr>
          <w:rFonts w:ascii="Roboto Light" w:hAnsi="Roboto Light"/>
          <w:lang w:val="en-US"/>
        </w:rPr>
      </w:pPr>
      <w:r w:rsidRPr="00B150B9">
        <w:rPr>
          <w:rFonts w:ascii="Roboto Light" w:hAnsi="Roboto Light"/>
          <w:lang w:val="en-US"/>
        </w:rPr>
        <w:t>Phone number</w:t>
      </w:r>
    </w:p>
    <w:p w14:paraId="451D68EA" w14:textId="471C5490" w:rsidR="00B150B9" w:rsidRPr="00B150B9" w:rsidRDefault="00B150B9" w:rsidP="00B150B9">
      <w:pPr>
        <w:pStyle w:val="ListParagraph"/>
        <w:numPr>
          <w:ilvl w:val="0"/>
          <w:numId w:val="1"/>
        </w:numPr>
        <w:jc w:val="both"/>
        <w:rPr>
          <w:rFonts w:ascii="Roboto Light" w:hAnsi="Roboto Light"/>
          <w:lang w:val="en-US"/>
        </w:rPr>
      </w:pPr>
      <w:r w:rsidRPr="00B150B9">
        <w:rPr>
          <w:rFonts w:ascii="Roboto Light" w:hAnsi="Roboto Light"/>
          <w:lang w:val="en-US"/>
        </w:rPr>
        <w:t>Organization name</w:t>
      </w:r>
    </w:p>
    <w:p w14:paraId="24E4E4BE" w14:textId="559B4655" w:rsidR="00B150B9" w:rsidRPr="00B150B9" w:rsidRDefault="00B150B9" w:rsidP="00B150B9">
      <w:pPr>
        <w:pStyle w:val="ListParagraph"/>
        <w:numPr>
          <w:ilvl w:val="0"/>
          <w:numId w:val="1"/>
        </w:numPr>
        <w:jc w:val="both"/>
        <w:rPr>
          <w:rFonts w:ascii="Roboto Light" w:hAnsi="Roboto Light"/>
          <w:lang w:val="en-US"/>
        </w:rPr>
      </w:pPr>
      <w:r w:rsidRPr="00B150B9">
        <w:rPr>
          <w:rFonts w:ascii="Roboto Light" w:hAnsi="Roboto Light"/>
          <w:lang w:val="en-US"/>
        </w:rPr>
        <w:t>Postal address</w:t>
      </w:r>
    </w:p>
    <w:p w14:paraId="2E1B482A" w14:textId="0E339BE4" w:rsidR="00B150B9" w:rsidRPr="00B150B9" w:rsidRDefault="00B150B9" w:rsidP="00B150B9">
      <w:pPr>
        <w:pStyle w:val="ListParagraph"/>
        <w:numPr>
          <w:ilvl w:val="0"/>
          <w:numId w:val="1"/>
        </w:numPr>
        <w:jc w:val="both"/>
        <w:rPr>
          <w:rFonts w:ascii="Roboto Light" w:hAnsi="Roboto Light"/>
          <w:lang w:val="en-US"/>
        </w:rPr>
      </w:pPr>
      <w:r w:rsidRPr="00B150B9">
        <w:rPr>
          <w:rFonts w:ascii="Roboto Light" w:hAnsi="Roboto Light"/>
          <w:lang w:val="en-US"/>
        </w:rPr>
        <w:t>Date of arrival and departure from SCAPR General Assembly location</w:t>
      </w:r>
    </w:p>
    <w:p w14:paraId="6CF02F79" w14:textId="6A35DD9C" w:rsidR="00B150B9" w:rsidRPr="00B150B9" w:rsidRDefault="00B150B9" w:rsidP="00B150B9">
      <w:pPr>
        <w:pStyle w:val="ListParagraph"/>
        <w:numPr>
          <w:ilvl w:val="0"/>
          <w:numId w:val="1"/>
        </w:numPr>
        <w:jc w:val="both"/>
        <w:rPr>
          <w:rFonts w:ascii="Roboto Light" w:hAnsi="Roboto Light"/>
          <w:lang w:val="en-US"/>
        </w:rPr>
      </w:pPr>
      <w:r w:rsidRPr="00B150B9">
        <w:rPr>
          <w:rFonts w:ascii="Roboto Light" w:hAnsi="Roboto Light"/>
          <w:lang w:val="en-US"/>
        </w:rPr>
        <w:t xml:space="preserve">Food </w:t>
      </w:r>
      <w:r w:rsidR="00016FC8" w:rsidRPr="00B150B9">
        <w:rPr>
          <w:rFonts w:ascii="Roboto Light" w:hAnsi="Roboto Light"/>
          <w:lang w:val="en-US"/>
        </w:rPr>
        <w:t>allergies</w:t>
      </w:r>
    </w:p>
    <w:p w14:paraId="22F209FE" w14:textId="06FFCE62" w:rsidR="00C578D3" w:rsidRPr="00B150B9" w:rsidRDefault="00C578D3" w:rsidP="00C578D3">
      <w:pPr>
        <w:pStyle w:val="ListParagraph"/>
        <w:numPr>
          <w:ilvl w:val="0"/>
          <w:numId w:val="1"/>
        </w:numPr>
        <w:jc w:val="both"/>
        <w:rPr>
          <w:rFonts w:ascii="Roboto Light" w:hAnsi="Roboto Light"/>
          <w:lang w:val="en-US"/>
        </w:rPr>
      </w:pPr>
      <w:r w:rsidRPr="00B150B9">
        <w:rPr>
          <w:rFonts w:ascii="Roboto Light" w:hAnsi="Roboto Light"/>
          <w:lang w:val="en-US"/>
        </w:rPr>
        <w:t>Use of the Website browser’s cookies</w:t>
      </w:r>
      <w:r w:rsidR="00364DA4" w:rsidRPr="00B150B9">
        <w:rPr>
          <w:rFonts w:ascii="Roboto Light" w:hAnsi="Roboto Light"/>
          <w:lang w:val="en-US"/>
        </w:rPr>
        <w:t>, under the conditions detailed hereafter</w:t>
      </w:r>
      <w:r w:rsidRPr="00B150B9">
        <w:rPr>
          <w:rFonts w:ascii="Roboto Light" w:hAnsi="Roboto Light"/>
          <w:lang w:val="en-US"/>
        </w:rPr>
        <w:t>.</w:t>
      </w:r>
    </w:p>
    <w:p w14:paraId="61381589" w14:textId="77777777" w:rsidR="00120295" w:rsidRPr="00DB2553" w:rsidRDefault="00120295" w:rsidP="00120295">
      <w:pPr>
        <w:pStyle w:val="ListParagraph"/>
        <w:jc w:val="both"/>
        <w:rPr>
          <w:rFonts w:ascii="Roboto Light" w:hAnsi="Roboto Light"/>
          <w:lang w:val="en-US"/>
        </w:rPr>
      </w:pPr>
    </w:p>
    <w:p w14:paraId="2B16F504" w14:textId="3551BA73" w:rsidR="000800B7" w:rsidRPr="00DB2553" w:rsidRDefault="00120295" w:rsidP="00120295">
      <w:pPr>
        <w:pStyle w:val="ListParagraph"/>
        <w:numPr>
          <w:ilvl w:val="0"/>
          <w:numId w:val="3"/>
        </w:numPr>
        <w:jc w:val="both"/>
        <w:rPr>
          <w:rFonts w:ascii="Roboto Light" w:hAnsi="Roboto Light"/>
          <w:b/>
          <w:bCs/>
          <w:u w:val="single"/>
          <w:lang w:val="en-US"/>
        </w:rPr>
      </w:pPr>
      <w:r w:rsidRPr="00DB2553">
        <w:rPr>
          <w:rFonts w:ascii="Roboto Light" w:hAnsi="Roboto Light"/>
          <w:b/>
          <w:bCs/>
          <w:u w:val="single"/>
          <w:lang w:val="en-US"/>
        </w:rPr>
        <w:t>Use of the Data</w:t>
      </w:r>
    </w:p>
    <w:p w14:paraId="02545A75" w14:textId="5C3BF7DA" w:rsidR="001F305D" w:rsidRDefault="001F305D" w:rsidP="001F305D">
      <w:pPr>
        <w:jc w:val="both"/>
        <w:rPr>
          <w:rFonts w:ascii="Roboto Light" w:hAnsi="Roboto Light"/>
          <w:lang w:val="en-US"/>
        </w:rPr>
      </w:pPr>
      <w:r>
        <w:rPr>
          <w:rFonts w:ascii="Roboto Light" w:hAnsi="Roboto Light"/>
          <w:lang w:val="en-US"/>
        </w:rPr>
        <w:t xml:space="preserve">SCAPR </w:t>
      </w:r>
      <w:r w:rsidRPr="001F305D">
        <w:rPr>
          <w:rFonts w:ascii="Roboto Light" w:hAnsi="Roboto Light"/>
          <w:lang w:val="en-US"/>
        </w:rPr>
        <w:t>collect</w:t>
      </w:r>
      <w:r>
        <w:rPr>
          <w:rFonts w:ascii="Roboto Light" w:hAnsi="Roboto Light"/>
          <w:lang w:val="en-US"/>
        </w:rPr>
        <w:t>s</w:t>
      </w:r>
      <w:r w:rsidRPr="001F305D">
        <w:rPr>
          <w:rFonts w:ascii="Roboto Light" w:hAnsi="Roboto Light"/>
          <w:lang w:val="en-US"/>
        </w:rPr>
        <w:t xml:space="preserve"> the </w:t>
      </w:r>
      <w:r>
        <w:rPr>
          <w:rFonts w:ascii="Roboto Light" w:hAnsi="Roboto Light"/>
          <w:lang w:val="en-US"/>
        </w:rPr>
        <w:t>D</w:t>
      </w:r>
      <w:r w:rsidRPr="001F305D">
        <w:rPr>
          <w:rFonts w:ascii="Roboto Light" w:hAnsi="Roboto Light"/>
          <w:lang w:val="en-US"/>
        </w:rPr>
        <w:t>ata for the purpose of running th</w:t>
      </w:r>
      <w:r>
        <w:rPr>
          <w:rFonts w:ascii="Roboto Light" w:hAnsi="Roboto Light"/>
          <w:lang w:val="en-US"/>
        </w:rPr>
        <w:t>e</w:t>
      </w:r>
      <w:r w:rsidRPr="001F305D">
        <w:rPr>
          <w:rFonts w:ascii="Roboto Light" w:hAnsi="Roboto Light"/>
          <w:lang w:val="en-US"/>
        </w:rPr>
        <w:t xml:space="preserve"> </w:t>
      </w:r>
      <w:r>
        <w:rPr>
          <w:rFonts w:ascii="Roboto Light" w:hAnsi="Roboto Light"/>
          <w:lang w:val="en-US"/>
        </w:rPr>
        <w:t>W</w:t>
      </w:r>
      <w:r w:rsidRPr="001F305D">
        <w:rPr>
          <w:rFonts w:ascii="Roboto Light" w:hAnsi="Roboto Light"/>
          <w:lang w:val="en-US"/>
        </w:rPr>
        <w:t>ebsite</w:t>
      </w:r>
      <w:r>
        <w:rPr>
          <w:rFonts w:ascii="Roboto Light" w:hAnsi="Roboto Light"/>
          <w:lang w:val="en-US"/>
        </w:rPr>
        <w:t>, and notably:</w:t>
      </w:r>
    </w:p>
    <w:p w14:paraId="5E4083DC" w14:textId="6C36FC3B" w:rsidR="00A462F5" w:rsidRPr="001F305D" w:rsidRDefault="00A462F5" w:rsidP="001F305D">
      <w:pPr>
        <w:pStyle w:val="ListParagraph"/>
        <w:numPr>
          <w:ilvl w:val="0"/>
          <w:numId w:val="1"/>
        </w:numPr>
        <w:jc w:val="both"/>
        <w:rPr>
          <w:rFonts w:ascii="Roboto Light" w:hAnsi="Roboto Light"/>
          <w:lang w:val="en-US"/>
        </w:rPr>
      </w:pPr>
      <w:r w:rsidRPr="001F305D">
        <w:rPr>
          <w:rFonts w:ascii="Roboto Light" w:hAnsi="Roboto Light"/>
          <w:lang w:val="en-US"/>
        </w:rPr>
        <w:t xml:space="preserve">Answer to </w:t>
      </w:r>
      <w:r w:rsidR="00120295" w:rsidRPr="001F305D">
        <w:rPr>
          <w:rFonts w:ascii="Roboto Light" w:hAnsi="Roboto Light"/>
          <w:lang w:val="en-US"/>
        </w:rPr>
        <w:t>users’</w:t>
      </w:r>
      <w:r w:rsidRPr="001F305D">
        <w:rPr>
          <w:rFonts w:ascii="Roboto Light" w:hAnsi="Roboto Light"/>
          <w:lang w:val="en-US"/>
        </w:rPr>
        <w:t xml:space="preserve"> requests</w:t>
      </w:r>
    </w:p>
    <w:p w14:paraId="37284AE6" w14:textId="67E753D8" w:rsidR="006F35BE" w:rsidRPr="00DB2553" w:rsidRDefault="006F35BE" w:rsidP="006F35BE">
      <w:pPr>
        <w:pStyle w:val="ListParagraph"/>
        <w:numPr>
          <w:ilvl w:val="0"/>
          <w:numId w:val="1"/>
        </w:numPr>
        <w:spacing w:after="0" w:line="240" w:lineRule="auto"/>
        <w:jc w:val="both"/>
        <w:rPr>
          <w:rFonts w:ascii="Roboto Light" w:hAnsi="Roboto Light"/>
          <w:lang w:val="en-US"/>
        </w:rPr>
      </w:pPr>
      <w:r w:rsidRPr="00DB2553">
        <w:rPr>
          <w:rFonts w:ascii="Roboto Light" w:hAnsi="Roboto Light"/>
          <w:lang w:val="en-US"/>
        </w:rPr>
        <w:t>Identification purpose</w:t>
      </w:r>
    </w:p>
    <w:p w14:paraId="3E337F6C" w14:textId="77777777" w:rsidR="006F35BE" w:rsidRPr="00DB2553" w:rsidRDefault="006F35BE" w:rsidP="006F35BE">
      <w:pPr>
        <w:numPr>
          <w:ilvl w:val="0"/>
          <w:numId w:val="1"/>
        </w:numPr>
        <w:spacing w:after="0" w:line="240" w:lineRule="auto"/>
        <w:jc w:val="both"/>
        <w:rPr>
          <w:rFonts w:ascii="Roboto Light" w:eastAsia="Times New Roman" w:hAnsi="Roboto Light" w:cs="Times New Roman"/>
          <w:lang w:val="en-GB"/>
        </w:rPr>
      </w:pPr>
      <w:r w:rsidRPr="00DB2553">
        <w:rPr>
          <w:rFonts w:ascii="Roboto Light" w:eastAsia="Times New Roman" w:hAnsi="Roboto Light" w:cs="Times New Roman"/>
          <w:lang w:val="en-GB"/>
        </w:rPr>
        <w:t>Navigation information purposes</w:t>
      </w:r>
    </w:p>
    <w:p w14:paraId="58AC3104" w14:textId="6A33C81D" w:rsidR="006F35BE" w:rsidRPr="00DB2553" w:rsidRDefault="006F35BE" w:rsidP="006F35BE">
      <w:pPr>
        <w:numPr>
          <w:ilvl w:val="0"/>
          <w:numId w:val="1"/>
        </w:numPr>
        <w:spacing w:after="0" w:line="240" w:lineRule="auto"/>
        <w:jc w:val="both"/>
        <w:rPr>
          <w:rFonts w:ascii="Roboto Light" w:eastAsia="Times New Roman" w:hAnsi="Roboto Light" w:cs="Times New Roman"/>
          <w:lang w:val="en-GB"/>
        </w:rPr>
      </w:pPr>
      <w:r w:rsidRPr="00DB2553">
        <w:rPr>
          <w:rFonts w:ascii="Roboto Light" w:eastAsia="Times New Roman" w:hAnsi="Roboto Light" w:cs="Times New Roman"/>
          <w:lang w:val="en-GB"/>
        </w:rPr>
        <w:t xml:space="preserve">Functioning of the </w:t>
      </w:r>
      <w:r w:rsidR="00B150B9">
        <w:rPr>
          <w:rFonts w:ascii="Roboto Light" w:eastAsia="Times New Roman" w:hAnsi="Roboto Light" w:cs="Times New Roman"/>
          <w:lang w:val="en-GB"/>
        </w:rPr>
        <w:t>Webs</w:t>
      </w:r>
      <w:r w:rsidRPr="00DB2553">
        <w:rPr>
          <w:rFonts w:ascii="Roboto Light" w:eastAsia="Times New Roman" w:hAnsi="Roboto Light" w:cs="Times New Roman"/>
          <w:lang w:val="en-GB"/>
        </w:rPr>
        <w:t>ite purposes</w:t>
      </w:r>
    </w:p>
    <w:p w14:paraId="60E15E09" w14:textId="77777777" w:rsidR="006F35BE" w:rsidRPr="00DB2553" w:rsidRDefault="006F35BE" w:rsidP="006F35BE">
      <w:pPr>
        <w:numPr>
          <w:ilvl w:val="0"/>
          <w:numId w:val="1"/>
        </w:numPr>
        <w:spacing w:after="0" w:line="240" w:lineRule="auto"/>
        <w:jc w:val="both"/>
        <w:rPr>
          <w:rFonts w:ascii="Roboto Light" w:eastAsia="Times New Roman" w:hAnsi="Roboto Light" w:cs="Times New Roman"/>
          <w:lang w:val="en-GB"/>
        </w:rPr>
      </w:pPr>
      <w:r w:rsidRPr="00DB2553">
        <w:rPr>
          <w:rFonts w:ascii="Roboto Light" w:eastAsia="Times New Roman" w:hAnsi="Roboto Light" w:cs="Times New Roman"/>
          <w:lang w:val="en-GB"/>
        </w:rPr>
        <w:t xml:space="preserve">Any legal purpose </w:t>
      </w:r>
    </w:p>
    <w:p w14:paraId="40E17B93" w14:textId="77777777" w:rsidR="006F35BE" w:rsidRPr="00DB2553" w:rsidRDefault="006F35BE" w:rsidP="006F35BE">
      <w:pPr>
        <w:numPr>
          <w:ilvl w:val="0"/>
          <w:numId w:val="1"/>
        </w:numPr>
        <w:spacing w:after="0" w:line="240" w:lineRule="auto"/>
        <w:jc w:val="both"/>
        <w:rPr>
          <w:rFonts w:ascii="Roboto Light" w:eastAsia="Times New Roman" w:hAnsi="Roboto Light" w:cs="Times New Roman"/>
          <w:lang w:val="en-GB"/>
        </w:rPr>
      </w:pPr>
      <w:r w:rsidRPr="00DB2553">
        <w:rPr>
          <w:rFonts w:ascii="Roboto Light" w:eastAsia="Times New Roman" w:hAnsi="Roboto Light" w:cs="Times New Roman"/>
          <w:lang w:val="en-GB"/>
        </w:rPr>
        <w:t>quality purpose (recording and documentation of use of the Site)</w:t>
      </w:r>
    </w:p>
    <w:p w14:paraId="254E9D5B" w14:textId="14774A9D" w:rsidR="006F35BE" w:rsidRDefault="006F35BE" w:rsidP="006F35BE">
      <w:pPr>
        <w:numPr>
          <w:ilvl w:val="0"/>
          <w:numId w:val="1"/>
        </w:numPr>
        <w:spacing w:after="0" w:line="240" w:lineRule="auto"/>
        <w:jc w:val="both"/>
        <w:rPr>
          <w:rFonts w:ascii="Roboto Light" w:eastAsia="Times New Roman" w:hAnsi="Roboto Light" w:cs="Times New Roman"/>
          <w:lang w:val="en-GB"/>
        </w:rPr>
      </w:pPr>
      <w:r w:rsidRPr="00DB2553">
        <w:rPr>
          <w:rFonts w:ascii="Roboto Light" w:eastAsia="Times New Roman" w:hAnsi="Roboto Light" w:cs="Times New Roman"/>
          <w:lang w:val="en-GB"/>
        </w:rPr>
        <w:t xml:space="preserve">any other purpose justified </w:t>
      </w:r>
      <w:proofErr w:type="gramStart"/>
      <w:r w:rsidRPr="00DB2553">
        <w:rPr>
          <w:rFonts w:ascii="Roboto Light" w:eastAsia="Times New Roman" w:hAnsi="Roboto Light" w:cs="Times New Roman"/>
          <w:lang w:val="en-GB"/>
        </w:rPr>
        <w:t>by the use of</w:t>
      </w:r>
      <w:proofErr w:type="gramEnd"/>
      <w:r w:rsidRPr="00DB2553">
        <w:rPr>
          <w:rFonts w:ascii="Roboto Light" w:eastAsia="Times New Roman" w:hAnsi="Roboto Light" w:cs="Times New Roman"/>
          <w:lang w:val="en-GB"/>
        </w:rPr>
        <w:t xml:space="preserve"> the </w:t>
      </w:r>
      <w:r w:rsidR="00C578D3">
        <w:rPr>
          <w:rFonts w:ascii="Roboto Light" w:eastAsia="Times New Roman" w:hAnsi="Roboto Light" w:cs="Times New Roman"/>
          <w:lang w:val="en-GB"/>
        </w:rPr>
        <w:t>Webs</w:t>
      </w:r>
      <w:r w:rsidRPr="00DB2553">
        <w:rPr>
          <w:rFonts w:ascii="Roboto Light" w:eastAsia="Times New Roman" w:hAnsi="Roboto Light" w:cs="Times New Roman"/>
          <w:lang w:val="en-GB"/>
        </w:rPr>
        <w:t>ite or the Data</w:t>
      </w:r>
    </w:p>
    <w:p w14:paraId="3F762128" w14:textId="31E2D73F" w:rsidR="001F305D" w:rsidRDefault="001F305D" w:rsidP="001F305D">
      <w:pPr>
        <w:spacing w:after="0" w:line="240" w:lineRule="auto"/>
        <w:jc w:val="both"/>
        <w:rPr>
          <w:rFonts w:ascii="Roboto Light" w:eastAsia="Times New Roman" w:hAnsi="Roboto Light" w:cs="Times New Roman"/>
          <w:lang w:val="en-GB"/>
        </w:rPr>
      </w:pPr>
    </w:p>
    <w:p w14:paraId="4A368EBB" w14:textId="198C4578" w:rsidR="001F305D" w:rsidRPr="005C61CD" w:rsidRDefault="001F305D" w:rsidP="001F305D">
      <w:pPr>
        <w:jc w:val="both"/>
        <w:rPr>
          <w:rFonts w:ascii="Roboto Light" w:hAnsi="Roboto Light"/>
          <w:lang w:val="en-US"/>
        </w:rPr>
      </w:pPr>
      <w:r>
        <w:rPr>
          <w:rFonts w:ascii="Roboto Light" w:hAnsi="Roboto Light"/>
          <w:lang w:val="en-US"/>
        </w:rPr>
        <w:t>The Data</w:t>
      </w:r>
      <w:r w:rsidRPr="001F305D">
        <w:rPr>
          <w:rFonts w:ascii="Roboto Light" w:hAnsi="Roboto Light"/>
          <w:lang w:val="en-US"/>
        </w:rPr>
        <w:t xml:space="preserve"> is not used for any other purposes or shared with third parties. It is removed upon </w:t>
      </w:r>
      <w:r>
        <w:rPr>
          <w:rFonts w:ascii="Roboto Light" w:hAnsi="Roboto Light"/>
          <w:lang w:val="en-US"/>
        </w:rPr>
        <w:t>Users’</w:t>
      </w:r>
      <w:r w:rsidRPr="001F305D">
        <w:rPr>
          <w:rFonts w:ascii="Roboto Light" w:hAnsi="Roboto Light"/>
          <w:lang w:val="en-US"/>
        </w:rPr>
        <w:t xml:space="preserve"> </w:t>
      </w:r>
      <w:r w:rsidRPr="005C61CD">
        <w:rPr>
          <w:rFonts w:ascii="Roboto Light" w:hAnsi="Roboto Light"/>
          <w:lang w:val="en-US"/>
        </w:rPr>
        <w:t>request.</w:t>
      </w:r>
    </w:p>
    <w:p w14:paraId="7DB5BCE2" w14:textId="14D6494F" w:rsidR="00196574" w:rsidRPr="005C61CD" w:rsidRDefault="00120295" w:rsidP="00120295">
      <w:pPr>
        <w:pStyle w:val="ListParagraph"/>
        <w:numPr>
          <w:ilvl w:val="0"/>
          <w:numId w:val="3"/>
        </w:numPr>
        <w:jc w:val="both"/>
        <w:rPr>
          <w:rFonts w:ascii="Roboto Light" w:hAnsi="Roboto Light"/>
          <w:b/>
          <w:bCs/>
          <w:u w:val="single"/>
          <w:lang w:val="en-US"/>
        </w:rPr>
      </w:pPr>
      <w:r w:rsidRPr="005C61CD">
        <w:rPr>
          <w:rFonts w:ascii="Roboto Light" w:hAnsi="Roboto Light"/>
          <w:b/>
          <w:bCs/>
          <w:u w:val="single"/>
          <w:lang w:val="en-US"/>
        </w:rPr>
        <w:t>Data storage</w:t>
      </w:r>
      <w:r w:rsidR="00196574" w:rsidRPr="005C61CD">
        <w:rPr>
          <w:rFonts w:ascii="Roboto Light" w:hAnsi="Roboto Light"/>
          <w:b/>
          <w:bCs/>
          <w:u w:val="single"/>
          <w:lang w:val="en-US"/>
        </w:rPr>
        <w:t>:</w:t>
      </w:r>
    </w:p>
    <w:p w14:paraId="067EB124" w14:textId="03A03ADE" w:rsidR="00120295" w:rsidRPr="005C61CD" w:rsidRDefault="00120295" w:rsidP="00DA7748">
      <w:pPr>
        <w:spacing w:before="100" w:beforeAutospacing="1" w:after="100" w:afterAutospacing="1" w:line="240" w:lineRule="auto"/>
        <w:jc w:val="both"/>
        <w:rPr>
          <w:rFonts w:ascii="Roboto Light" w:eastAsia="Times New Roman" w:hAnsi="Roboto Light" w:cs="Times New Roman"/>
          <w:lang w:val="en-US"/>
        </w:rPr>
      </w:pPr>
      <w:r w:rsidRPr="005C61CD">
        <w:rPr>
          <w:rFonts w:ascii="Roboto Light" w:eastAsia="Times New Roman" w:hAnsi="Roboto Light" w:cs="Times New Roman"/>
          <w:lang w:val="en-US"/>
        </w:rPr>
        <w:t>Data will be stored, as necessary, in SCAPR local databases.</w:t>
      </w:r>
    </w:p>
    <w:p w14:paraId="38A9EE7C" w14:textId="77777777" w:rsidR="005C61CD" w:rsidRDefault="00DA7748" w:rsidP="001F305D">
      <w:pPr>
        <w:spacing w:before="100" w:beforeAutospacing="1" w:after="100" w:afterAutospacing="1" w:line="240" w:lineRule="auto"/>
        <w:jc w:val="both"/>
        <w:rPr>
          <w:lang w:val="en-US"/>
        </w:rPr>
      </w:pPr>
      <w:r w:rsidRPr="005C61CD">
        <w:rPr>
          <w:rFonts w:ascii="Roboto Light" w:eastAsia="Times New Roman" w:hAnsi="Roboto Light" w:cs="Times New Roman"/>
          <w:lang w:val="en-US"/>
        </w:rPr>
        <w:t>Upon collection, the Data will be stored for as long as is reasonably necessary for SCAPR to carry out the purpose in respect of which Users personal data was collected.</w:t>
      </w:r>
      <w:r w:rsidR="001F305D" w:rsidRPr="001F305D">
        <w:rPr>
          <w:lang w:val="en-US"/>
        </w:rPr>
        <w:t xml:space="preserve"> </w:t>
      </w:r>
    </w:p>
    <w:p w14:paraId="0700D760" w14:textId="7E95CE77" w:rsidR="00196574" w:rsidRPr="005C61CD" w:rsidRDefault="00196574" w:rsidP="005C61CD">
      <w:pPr>
        <w:pStyle w:val="ListParagraph"/>
        <w:numPr>
          <w:ilvl w:val="0"/>
          <w:numId w:val="3"/>
        </w:numPr>
        <w:spacing w:before="100" w:beforeAutospacing="1" w:after="100" w:afterAutospacing="1" w:line="240" w:lineRule="auto"/>
        <w:jc w:val="both"/>
        <w:rPr>
          <w:rFonts w:ascii="Roboto Light" w:hAnsi="Roboto Light"/>
          <w:b/>
          <w:bCs/>
          <w:u w:val="single"/>
          <w:lang w:val="en-US"/>
        </w:rPr>
      </w:pPr>
      <w:r w:rsidRPr="005C61CD">
        <w:rPr>
          <w:rFonts w:ascii="Roboto Light" w:hAnsi="Roboto Light"/>
          <w:b/>
          <w:bCs/>
          <w:u w:val="single"/>
          <w:lang w:val="en-US"/>
        </w:rPr>
        <w:t>Data protection rights:</w:t>
      </w:r>
    </w:p>
    <w:p w14:paraId="58D53343" w14:textId="50BDAA4A" w:rsidR="00196574" w:rsidRPr="001F305D" w:rsidRDefault="00120295" w:rsidP="001F305D">
      <w:pPr>
        <w:jc w:val="both"/>
        <w:rPr>
          <w:rFonts w:ascii="Roboto Light" w:hAnsi="Roboto Light"/>
          <w:lang w:val="en-US"/>
        </w:rPr>
      </w:pPr>
      <w:r w:rsidRPr="001F305D">
        <w:rPr>
          <w:rFonts w:ascii="Roboto Light" w:hAnsi="Roboto Light"/>
          <w:lang w:val="en-US"/>
        </w:rPr>
        <w:t>U</w:t>
      </w:r>
      <w:r w:rsidR="00857014" w:rsidRPr="001F305D">
        <w:rPr>
          <w:rFonts w:ascii="Roboto Light" w:hAnsi="Roboto Light"/>
          <w:lang w:val="en-US"/>
        </w:rPr>
        <w:t>sers are entitled to the following rights regarding their Data:</w:t>
      </w:r>
    </w:p>
    <w:p w14:paraId="372CDFBB" w14:textId="77777777" w:rsidR="005C61CD" w:rsidRDefault="005C61CD" w:rsidP="005C61CD">
      <w:pPr>
        <w:pStyle w:val="ListParagraph"/>
        <w:numPr>
          <w:ilvl w:val="0"/>
          <w:numId w:val="1"/>
        </w:numPr>
        <w:ind w:left="0" w:firstLine="0"/>
        <w:jc w:val="both"/>
        <w:rPr>
          <w:rFonts w:ascii="Roboto Light" w:hAnsi="Roboto Light"/>
          <w:lang w:val="en-US"/>
        </w:rPr>
      </w:pPr>
      <w:r>
        <w:rPr>
          <w:rFonts w:ascii="Roboto Light" w:hAnsi="Roboto Light"/>
          <w:lang w:val="en-US"/>
        </w:rPr>
        <w:t>A</w:t>
      </w:r>
      <w:r w:rsidRPr="00DB2553">
        <w:rPr>
          <w:rFonts w:ascii="Roboto Light" w:hAnsi="Roboto Light"/>
          <w:lang w:val="en-US"/>
        </w:rPr>
        <w:t>ccess</w:t>
      </w:r>
      <w:r>
        <w:rPr>
          <w:rFonts w:ascii="Roboto Light" w:hAnsi="Roboto Light"/>
          <w:lang w:val="en-US"/>
        </w:rPr>
        <w:t>: U</w:t>
      </w:r>
      <w:r w:rsidR="00857014" w:rsidRPr="00DB2553">
        <w:rPr>
          <w:rFonts w:ascii="Roboto Light" w:hAnsi="Roboto Light"/>
          <w:lang w:val="en-US"/>
        </w:rPr>
        <w:t>sers may request SCAPR for copies of their Data.</w:t>
      </w:r>
    </w:p>
    <w:p w14:paraId="286A48A8" w14:textId="4F8FD163" w:rsidR="00857014" w:rsidRPr="005C61CD" w:rsidRDefault="005C61CD" w:rsidP="005C61CD">
      <w:pPr>
        <w:pStyle w:val="ListParagraph"/>
        <w:numPr>
          <w:ilvl w:val="0"/>
          <w:numId w:val="1"/>
        </w:numPr>
        <w:ind w:left="0" w:firstLine="0"/>
        <w:jc w:val="both"/>
        <w:rPr>
          <w:rFonts w:ascii="Roboto Light" w:hAnsi="Roboto Light"/>
          <w:lang w:val="en-US"/>
        </w:rPr>
      </w:pPr>
      <w:proofErr w:type="gramStart"/>
      <w:r>
        <w:rPr>
          <w:rFonts w:ascii="Roboto Light" w:hAnsi="Roboto Light"/>
          <w:lang w:val="en-US"/>
        </w:rPr>
        <w:t>R</w:t>
      </w:r>
      <w:r w:rsidR="00857014" w:rsidRPr="005C61CD">
        <w:rPr>
          <w:rFonts w:ascii="Roboto Light" w:hAnsi="Roboto Light"/>
          <w:lang w:val="en-US"/>
        </w:rPr>
        <w:t>ectification :</w:t>
      </w:r>
      <w:proofErr w:type="gramEnd"/>
      <w:r w:rsidR="00857014" w:rsidRPr="005C61CD">
        <w:rPr>
          <w:rFonts w:ascii="Roboto Light" w:hAnsi="Roboto Light"/>
          <w:lang w:val="en-US"/>
        </w:rPr>
        <w:t xml:space="preserve"> </w:t>
      </w:r>
      <w:r w:rsidR="00AD3BBE" w:rsidRPr="005C61CD">
        <w:rPr>
          <w:rFonts w:ascii="Roboto Light" w:hAnsi="Roboto Light"/>
          <w:lang w:val="en-US"/>
        </w:rPr>
        <w:t>U</w:t>
      </w:r>
      <w:r w:rsidR="00857014" w:rsidRPr="005C61CD">
        <w:rPr>
          <w:rFonts w:ascii="Roboto Light" w:hAnsi="Roboto Light"/>
          <w:lang w:val="en-US"/>
        </w:rPr>
        <w:t>sers can request SCAPR to correct any information they believe is inaccurate or to complete information that you believe incomplete. A justification documentation might be asked.</w:t>
      </w:r>
    </w:p>
    <w:p w14:paraId="2111EB49" w14:textId="2823D1B4" w:rsidR="00857014" w:rsidRPr="00DB2553" w:rsidRDefault="005C61CD" w:rsidP="001E5FE1">
      <w:pPr>
        <w:pStyle w:val="ListParagraph"/>
        <w:numPr>
          <w:ilvl w:val="0"/>
          <w:numId w:val="1"/>
        </w:numPr>
        <w:ind w:left="0" w:firstLine="0"/>
        <w:jc w:val="both"/>
        <w:rPr>
          <w:rFonts w:ascii="Roboto Light" w:hAnsi="Roboto Light"/>
          <w:lang w:val="en-US"/>
        </w:rPr>
      </w:pPr>
      <w:r>
        <w:rPr>
          <w:rFonts w:ascii="Roboto Light" w:hAnsi="Roboto Light"/>
          <w:lang w:val="en-US"/>
        </w:rPr>
        <w:t>E</w:t>
      </w:r>
      <w:r w:rsidR="00857014" w:rsidRPr="00DB2553">
        <w:rPr>
          <w:rFonts w:ascii="Roboto Light" w:hAnsi="Roboto Light"/>
          <w:lang w:val="en-US"/>
        </w:rPr>
        <w:t xml:space="preserve">rasure: </w:t>
      </w:r>
      <w:r w:rsidR="00AD3BBE">
        <w:rPr>
          <w:rFonts w:ascii="Roboto Light" w:hAnsi="Roboto Light"/>
          <w:lang w:val="en-US"/>
        </w:rPr>
        <w:t>U</w:t>
      </w:r>
      <w:r w:rsidR="00857014" w:rsidRPr="00DB2553">
        <w:rPr>
          <w:rFonts w:ascii="Roboto Light" w:hAnsi="Roboto Light"/>
          <w:lang w:val="en-US"/>
        </w:rPr>
        <w:t>sers can request that SCAPR erase its personal data, under certain conditions.</w:t>
      </w:r>
    </w:p>
    <w:p w14:paraId="2DD75181" w14:textId="77777777" w:rsidR="005C61CD" w:rsidRDefault="005C61CD" w:rsidP="001D6C47">
      <w:pPr>
        <w:pStyle w:val="ListParagraph"/>
        <w:numPr>
          <w:ilvl w:val="0"/>
          <w:numId w:val="1"/>
        </w:numPr>
        <w:ind w:left="0" w:firstLine="0"/>
        <w:jc w:val="both"/>
        <w:rPr>
          <w:rFonts w:ascii="Roboto Light" w:hAnsi="Roboto Light"/>
          <w:lang w:val="en-US"/>
        </w:rPr>
      </w:pPr>
      <w:r w:rsidRPr="005C61CD">
        <w:rPr>
          <w:rFonts w:ascii="Roboto Light" w:hAnsi="Roboto Light"/>
          <w:lang w:val="en-US"/>
        </w:rPr>
        <w:lastRenderedPageBreak/>
        <w:t>R</w:t>
      </w:r>
      <w:r w:rsidR="00857014" w:rsidRPr="005C61CD">
        <w:rPr>
          <w:rFonts w:ascii="Roboto Light" w:hAnsi="Roboto Light"/>
          <w:lang w:val="en-US"/>
        </w:rPr>
        <w:t xml:space="preserve">estrict processing: </w:t>
      </w:r>
      <w:r w:rsidR="00AD3BBE" w:rsidRPr="005C61CD">
        <w:rPr>
          <w:rFonts w:ascii="Roboto Light" w:hAnsi="Roboto Light"/>
          <w:lang w:val="en-US"/>
        </w:rPr>
        <w:t>U</w:t>
      </w:r>
      <w:r w:rsidR="00857014" w:rsidRPr="005C61CD">
        <w:rPr>
          <w:rFonts w:ascii="Roboto Light" w:hAnsi="Roboto Light"/>
          <w:lang w:val="en-US"/>
        </w:rPr>
        <w:t>sers have the right to object to SCAPR processing their Data, under certain conditions.</w:t>
      </w:r>
    </w:p>
    <w:p w14:paraId="1B68E768" w14:textId="3BDC3CA0" w:rsidR="00857014" w:rsidRDefault="00857014" w:rsidP="005C61CD">
      <w:pPr>
        <w:pStyle w:val="ListParagraph"/>
        <w:spacing w:after="0" w:line="240" w:lineRule="auto"/>
        <w:ind w:left="0"/>
        <w:jc w:val="both"/>
        <w:rPr>
          <w:rFonts w:ascii="Roboto Light" w:hAnsi="Roboto Light"/>
          <w:lang w:val="en-US"/>
        </w:rPr>
      </w:pPr>
      <w:r w:rsidRPr="005C61CD">
        <w:rPr>
          <w:rFonts w:ascii="Roboto Light" w:hAnsi="Roboto Light"/>
          <w:lang w:val="en-US"/>
        </w:rPr>
        <w:t xml:space="preserve">Any request </w:t>
      </w:r>
      <w:r w:rsidR="00B21289" w:rsidRPr="005C61CD">
        <w:rPr>
          <w:rFonts w:ascii="Roboto Light" w:hAnsi="Roboto Light"/>
          <w:lang w:val="en-US"/>
        </w:rPr>
        <w:t xml:space="preserve">will be answered within a month. </w:t>
      </w:r>
      <w:r w:rsidR="00120295" w:rsidRPr="005C61CD">
        <w:rPr>
          <w:rFonts w:ascii="Roboto Light" w:hAnsi="Roboto Light"/>
          <w:lang w:val="en-US"/>
        </w:rPr>
        <w:t>The provision of an identification document may be required by SCAPR.</w:t>
      </w:r>
    </w:p>
    <w:p w14:paraId="0B0E9D32" w14:textId="77777777" w:rsidR="005C61CD" w:rsidRPr="005C61CD" w:rsidRDefault="005C61CD" w:rsidP="005C61CD">
      <w:pPr>
        <w:pStyle w:val="ListParagraph"/>
        <w:spacing w:after="0" w:line="240" w:lineRule="auto"/>
        <w:ind w:left="0"/>
        <w:jc w:val="both"/>
        <w:rPr>
          <w:rFonts w:ascii="Roboto Light" w:hAnsi="Roboto Light"/>
          <w:lang w:val="en-US"/>
        </w:rPr>
      </w:pPr>
    </w:p>
    <w:p w14:paraId="1D4886B7" w14:textId="2EC49D5C" w:rsidR="00B21289" w:rsidRPr="001E5FE1" w:rsidRDefault="00120295" w:rsidP="00364DA4">
      <w:pPr>
        <w:pStyle w:val="ListParagraph"/>
        <w:numPr>
          <w:ilvl w:val="0"/>
          <w:numId w:val="3"/>
        </w:numPr>
        <w:tabs>
          <w:tab w:val="left" w:pos="360"/>
          <w:tab w:val="left" w:pos="720"/>
        </w:tabs>
        <w:jc w:val="both"/>
        <w:rPr>
          <w:rFonts w:ascii="Roboto Light" w:hAnsi="Roboto Light"/>
          <w:b/>
          <w:bCs/>
          <w:u w:val="single"/>
          <w:lang w:val="en-US"/>
        </w:rPr>
      </w:pPr>
      <w:r w:rsidRPr="001E5FE1">
        <w:rPr>
          <w:rFonts w:ascii="Roboto Light" w:hAnsi="Roboto Light"/>
          <w:b/>
          <w:bCs/>
          <w:u w:val="single"/>
          <w:lang w:val="en-US"/>
        </w:rPr>
        <w:t>C</w:t>
      </w:r>
      <w:r w:rsidR="00B21289" w:rsidRPr="001E5FE1">
        <w:rPr>
          <w:rFonts w:ascii="Roboto Light" w:hAnsi="Roboto Light"/>
          <w:b/>
          <w:bCs/>
          <w:u w:val="single"/>
          <w:lang w:val="en-US"/>
        </w:rPr>
        <w:t>ookies</w:t>
      </w:r>
      <w:r w:rsidR="001E5FE1" w:rsidRPr="001E5FE1">
        <w:rPr>
          <w:rFonts w:ascii="Roboto Light" w:hAnsi="Roboto Light"/>
          <w:b/>
          <w:bCs/>
          <w:u w:val="single"/>
          <w:lang w:val="en-US"/>
        </w:rPr>
        <w:t xml:space="preserve">: </w:t>
      </w:r>
    </w:p>
    <w:p w14:paraId="76F2F9B8" w14:textId="43E4D872" w:rsidR="001E5FE1" w:rsidRPr="00B150B9" w:rsidRDefault="001E5FE1" w:rsidP="00857014">
      <w:pPr>
        <w:jc w:val="both"/>
        <w:rPr>
          <w:rFonts w:ascii="Roboto Light" w:hAnsi="Roboto Light"/>
          <w:lang w:val="en-US"/>
        </w:rPr>
      </w:pPr>
      <w:r w:rsidRPr="001E5FE1">
        <w:rPr>
          <w:rFonts w:ascii="Roboto Light" w:hAnsi="Roboto Light"/>
          <w:lang w:val="en-US"/>
        </w:rPr>
        <w:t>Th</w:t>
      </w:r>
      <w:r>
        <w:rPr>
          <w:rFonts w:ascii="Roboto Light" w:hAnsi="Roboto Light"/>
          <w:lang w:val="en-US"/>
        </w:rPr>
        <w:t>e</w:t>
      </w:r>
      <w:r w:rsidRPr="001E5FE1">
        <w:rPr>
          <w:rFonts w:ascii="Roboto Light" w:hAnsi="Roboto Light"/>
          <w:lang w:val="en-US"/>
        </w:rPr>
        <w:t xml:space="preserve"> </w:t>
      </w:r>
      <w:r>
        <w:rPr>
          <w:rFonts w:ascii="Roboto Light" w:hAnsi="Roboto Light"/>
          <w:lang w:val="en-US"/>
        </w:rPr>
        <w:t>W</w:t>
      </w:r>
      <w:r w:rsidRPr="001E5FE1">
        <w:rPr>
          <w:rFonts w:ascii="Roboto Light" w:hAnsi="Roboto Light"/>
          <w:lang w:val="en-US"/>
        </w:rPr>
        <w:t xml:space="preserve">ebsite uses cookies to improve </w:t>
      </w:r>
      <w:r>
        <w:rPr>
          <w:rFonts w:ascii="Roboto Light" w:hAnsi="Roboto Light"/>
          <w:lang w:val="en-US"/>
        </w:rPr>
        <w:t>Users’</w:t>
      </w:r>
      <w:r w:rsidRPr="001E5FE1">
        <w:rPr>
          <w:rFonts w:ascii="Roboto Light" w:hAnsi="Roboto Light"/>
          <w:lang w:val="en-US"/>
        </w:rPr>
        <w:t xml:space="preserve"> experience while </w:t>
      </w:r>
      <w:r>
        <w:rPr>
          <w:rFonts w:ascii="Roboto Light" w:hAnsi="Roboto Light"/>
          <w:lang w:val="en-US"/>
        </w:rPr>
        <w:t>they</w:t>
      </w:r>
      <w:r w:rsidRPr="001E5FE1">
        <w:rPr>
          <w:rFonts w:ascii="Roboto Light" w:hAnsi="Roboto Light"/>
          <w:lang w:val="en-US"/>
        </w:rPr>
        <w:t xml:space="preserve"> navigate through the </w:t>
      </w:r>
      <w:r>
        <w:rPr>
          <w:rFonts w:ascii="Roboto Light" w:hAnsi="Roboto Light"/>
          <w:lang w:val="en-US"/>
        </w:rPr>
        <w:t>W</w:t>
      </w:r>
      <w:r w:rsidRPr="001E5FE1">
        <w:rPr>
          <w:rFonts w:ascii="Roboto Light" w:hAnsi="Roboto Light"/>
          <w:lang w:val="en-US"/>
        </w:rPr>
        <w:t xml:space="preserve">ebsite. Out of these, the cookies that are categorized as necessary are stored on </w:t>
      </w:r>
      <w:r>
        <w:rPr>
          <w:rFonts w:ascii="Roboto Light" w:hAnsi="Roboto Light"/>
          <w:lang w:val="en-US"/>
        </w:rPr>
        <w:t>Users’</w:t>
      </w:r>
      <w:r w:rsidRPr="001E5FE1">
        <w:rPr>
          <w:rFonts w:ascii="Roboto Light" w:hAnsi="Roboto Light"/>
          <w:lang w:val="en-US"/>
        </w:rPr>
        <w:t xml:space="preserve"> browser as they are essential for the working of basic functionalities of the Website. </w:t>
      </w:r>
      <w:r w:rsidR="00AD3BBE">
        <w:rPr>
          <w:rFonts w:ascii="Roboto Light" w:hAnsi="Roboto Light"/>
          <w:lang w:val="en-US"/>
        </w:rPr>
        <w:t>SCAPR</w:t>
      </w:r>
      <w:r w:rsidRPr="001E5FE1">
        <w:rPr>
          <w:rFonts w:ascii="Roboto Light" w:hAnsi="Roboto Light"/>
          <w:lang w:val="en-US"/>
        </w:rPr>
        <w:t xml:space="preserve"> also use third-party cookies that help us analyze and understand how Users use the Website. These cookies will be stored in </w:t>
      </w:r>
      <w:r w:rsidRPr="00B150B9">
        <w:rPr>
          <w:rFonts w:ascii="Roboto Light" w:hAnsi="Roboto Light"/>
          <w:lang w:val="en-US"/>
        </w:rPr>
        <w:t>Users</w:t>
      </w:r>
      <w:r w:rsidR="00AD3BBE" w:rsidRPr="00B150B9">
        <w:rPr>
          <w:rFonts w:ascii="Roboto Light" w:hAnsi="Roboto Light"/>
          <w:lang w:val="en-US"/>
        </w:rPr>
        <w:t>’</w:t>
      </w:r>
      <w:r w:rsidRPr="00B150B9">
        <w:rPr>
          <w:rFonts w:ascii="Roboto Light" w:hAnsi="Roboto Light"/>
          <w:lang w:val="en-US"/>
        </w:rPr>
        <w:t xml:space="preserve"> browser only with their consent. Users also have the option to opt-out of these cookies. </w:t>
      </w:r>
    </w:p>
    <w:p w14:paraId="477A7ED0" w14:textId="1E1717A6" w:rsidR="00B21289" w:rsidRPr="00B150B9" w:rsidRDefault="00DB2553" w:rsidP="00857014">
      <w:pPr>
        <w:jc w:val="both"/>
        <w:rPr>
          <w:rFonts w:ascii="Roboto Light" w:hAnsi="Roboto Light"/>
          <w:lang w:val="en-US"/>
        </w:rPr>
      </w:pPr>
      <w:r w:rsidRPr="00B150B9">
        <w:rPr>
          <w:rFonts w:ascii="Roboto Light" w:hAnsi="Roboto Light"/>
          <w:lang w:val="en-US"/>
        </w:rPr>
        <w:t>SCAPR uses the following cookies on the Website:</w:t>
      </w:r>
    </w:p>
    <w:p w14:paraId="7AF9DCA6" w14:textId="414E6D6D" w:rsidR="00DB2553" w:rsidRPr="00B150B9" w:rsidRDefault="00DB2553" w:rsidP="001E5FE1">
      <w:pPr>
        <w:pStyle w:val="ListParagraph"/>
        <w:numPr>
          <w:ilvl w:val="0"/>
          <w:numId w:val="1"/>
        </w:numPr>
        <w:tabs>
          <w:tab w:val="left" w:pos="90"/>
        </w:tabs>
        <w:ind w:left="90" w:firstLine="0"/>
        <w:jc w:val="both"/>
        <w:rPr>
          <w:rFonts w:ascii="Roboto Light" w:hAnsi="Roboto Light"/>
          <w:lang w:val="en-US"/>
        </w:rPr>
      </w:pPr>
      <w:r w:rsidRPr="00B150B9">
        <w:rPr>
          <w:rFonts w:ascii="Roboto Light" w:hAnsi="Roboto Light"/>
          <w:u w:val="single"/>
          <w:lang w:val="en-US"/>
        </w:rPr>
        <w:t>Necessary cookies:</w:t>
      </w:r>
      <w:r w:rsidRPr="00B150B9">
        <w:rPr>
          <w:rFonts w:ascii="Roboto Light" w:hAnsi="Roboto Light"/>
          <w:lang w:val="en-US"/>
        </w:rPr>
        <w:t xml:space="preserve"> </w:t>
      </w:r>
      <w:proofErr w:type="gramStart"/>
      <w:r w:rsidRPr="00B150B9">
        <w:rPr>
          <w:rFonts w:ascii="Roboto Light" w:hAnsi="Roboto Light"/>
          <w:lang w:val="en-US"/>
        </w:rPr>
        <w:t>absolutely essential</w:t>
      </w:r>
      <w:proofErr w:type="gramEnd"/>
      <w:r w:rsidRPr="00B150B9">
        <w:rPr>
          <w:rFonts w:ascii="Roboto Light" w:hAnsi="Roboto Light"/>
          <w:lang w:val="en-US"/>
        </w:rPr>
        <w:t xml:space="preserve"> for the website to function properly. These cookies ensure basic functionalities and security features of the website, anonymously and are always enabled:</w:t>
      </w:r>
    </w:p>
    <w:tbl>
      <w:tblPr>
        <w:tblW w:w="9944" w:type="dxa"/>
        <w:tblCellSpacing w:w="1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8"/>
        <w:gridCol w:w="1292"/>
        <w:gridCol w:w="6254"/>
      </w:tblGrid>
      <w:tr w:rsidR="00DB2553" w:rsidRPr="00B150B9" w14:paraId="41B8F214" w14:textId="77777777" w:rsidTr="00DB2553">
        <w:trPr>
          <w:tblHeader/>
          <w:tblCellSpacing w:w="15" w:type="dxa"/>
        </w:trPr>
        <w:tc>
          <w:tcPr>
            <w:tcW w:w="0" w:type="auto"/>
            <w:vAlign w:val="center"/>
            <w:hideMark/>
          </w:tcPr>
          <w:p w14:paraId="5E0E875F" w14:textId="77777777" w:rsidR="00DB2553" w:rsidRPr="00B150B9" w:rsidRDefault="00DB2553" w:rsidP="00DB2553">
            <w:pPr>
              <w:spacing w:after="0" w:line="240" w:lineRule="auto"/>
              <w:jc w:val="center"/>
              <w:rPr>
                <w:rFonts w:ascii="Roboto Light" w:eastAsia="Times New Roman" w:hAnsi="Roboto Light" w:cs="Times New Roman"/>
                <w:b/>
                <w:bCs/>
                <w:sz w:val="20"/>
                <w:szCs w:val="20"/>
                <w:lang w:eastAsia="fr-FR"/>
              </w:rPr>
            </w:pPr>
            <w:r w:rsidRPr="00B150B9">
              <w:rPr>
                <w:rFonts w:ascii="Roboto Light" w:eastAsia="Times New Roman" w:hAnsi="Roboto Light" w:cs="Times New Roman"/>
                <w:b/>
                <w:bCs/>
                <w:sz w:val="20"/>
                <w:szCs w:val="20"/>
                <w:lang w:eastAsia="fr-FR"/>
              </w:rPr>
              <w:t>Cookie</w:t>
            </w:r>
          </w:p>
        </w:tc>
        <w:tc>
          <w:tcPr>
            <w:tcW w:w="1262" w:type="dxa"/>
            <w:vAlign w:val="center"/>
            <w:hideMark/>
          </w:tcPr>
          <w:p w14:paraId="6E6C3FEB" w14:textId="77777777" w:rsidR="00DB2553" w:rsidRPr="00B150B9" w:rsidRDefault="00DB2553" w:rsidP="00DB2553">
            <w:pPr>
              <w:spacing w:after="0" w:line="240" w:lineRule="auto"/>
              <w:jc w:val="center"/>
              <w:rPr>
                <w:rFonts w:ascii="Roboto Light" w:eastAsia="Times New Roman" w:hAnsi="Roboto Light" w:cs="Times New Roman"/>
                <w:b/>
                <w:bCs/>
                <w:sz w:val="20"/>
                <w:szCs w:val="20"/>
                <w:lang w:eastAsia="fr-FR"/>
              </w:rPr>
            </w:pPr>
            <w:r w:rsidRPr="00B150B9">
              <w:rPr>
                <w:rFonts w:ascii="Roboto Light" w:eastAsia="Times New Roman" w:hAnsi="Roboto Light" w:cs="Times New Roman"/>
                <w:b/>
                <w:bCs/>
                <w:sz w:val="20"/>
                <w:szCs w:val="20"/>
                <w:lang w:eastAsia="fr-FR"/>
              </w:rPr>
              <w:t>Duration</w:t>
            </w:r>
          </w:p>
        </w:tc>
        <w:tc>
          <w:tcPr>
            <w:tcW w:w="6209" w:type="dxa"/>
            <w:vAlign w:val="center"/>
            <w:hideMark/>
          </w:tcPr>
          <w:p w14:paraId="49DD169A" w14:textId="77777777" w:rsidR="00DB2553" w:rsidRPr="00B150B9" w:rsidRDefault="00DB2553" w:rsidP="00DB2553">
            <w:pPr>
              <w:spacing w:after="0" w:line="240" w:lineRule="auto"/>
              <w:jc w:val="center"/>
              <w:rPr>
                <w:rFonts w:ascii="Roboto Light" w:eastAsia="Times New Roman" w:hAnsi="Roboto Light" w:cs="Times New Roman"/>
                <w:b/>
                <w:bCs/>
                <w:sz w:val="20"/>
                <w:szCs w:val="20"/>
                <w:lang w:eastAsia="fr-FR"/>
              </w:rPr>
            </w:pPr>
            <w:r w:rsidRPr="00B150B9">
              <w:rPr>
                <w:rFonts w:ascii="Roboto Light" w:eastAsia="Times New Roman" w:hAnsi="Roboto Light" w:cs="Times New Roman"/>
                <w:b/>
                <w:bCs/>
                <w:sz w:val="20"/>
                <w:szCs w:val="20"/>
                <w:lang w:eastAsia="fr-FR"/>
              </w:rPr>
              <w:t>Description</w:t>
            </w:r>
          </w:p>
        </w:tc>
      </w:tr>
      <w:tr w:rsidR="00DB2553" w:rsidRPr="00382602" w14:paraId="119437BD" w14:textId="77777777" w:rsidTr="001E5FE1">
        <w:trPr>
          <w:tblCellSpacing w:w="15" w:type="dxa"/>
        </w:trPr>
        <w:tc>
          <w:tcPr>
            <w:tcW w:w="0" w:type="auto"/>
            <w:vAlign w:val="center"/>
            <w:hideMark/>
          </w:tcPr>
          <w:p w14:paraId="6F2BC4D3"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proofErr w:type="spellStart"/>
            <w:proofErr w:type="gramStart"/>
            <w:r w:rsidRPr="00B150B9">
              <w:rPr>
                <w:rFonts w:ascii="Roboto Light" w:eastAsia="Times New Roman" w:hAnsi="Roboto Light" w:cs="Times New Roman"/>
                <w:sz w:val="20"/>
                <w:szCs w:val="20"/>
                <w:lang w:eastAsia="fr-FR"/>
              </w:rPr>
              <w:t>cookielawinfo</w:t>
            </w:r>
            <w:proofErr w:type="gramEnd"/>
            <w:r w:rsidRPr="00B150B9">
              <w:rPr>
                <w:rFonts w:ascii="Roboto Light" w:eastAsia="Times New Roman" w:hAnsi="Roboto Light" w:cs="Times New Roman"/>
                <w:sz w:val="20"/>
                <w:szCs w:val="20"/>
                <w:lang w:eastAsia="fr-FR"/>
              </w:rPr>
              <w:t>-checkbox-analytics</w:t>
            </w:r>
            <w:proofErr w:type="spellEnd"/>
          </w:p>
        </w:tc>
        <w:tc>
          <w:tcPr>
            <w:tcW w:w="1262" w:type="dxa"/>
            <w:vAlign w:val="center"/>
            <w:hideMark/>
          </w:tcPr>
          <w:p w14:paraId="7D2AD181" w14:textId="59FB88B0" w:rsidR="00DB2553" w:rsidRPr="00B150B9" w:rsidRDefault="00DB2553" w:rsidP="00DB2553">
            <w:pPr>
              <w:spacing w:after="0" w:line="240" w:lineRule="auto"/>
              <w:rPr>
                <w:rFonts w:ascii="Roboto Light" w:eastAsia="Times New Roman" w:hAnsi="Roboto Light" w:cs="Times New Roman"/>
                <w:sz w:val="20"/>
                <w:szCs w:val="20"/>
                <w:lang w:eastAsia="fr-FR"/>
              </w:rPr>
            </w:pPr>
            <w:r w:rsidRPr="00B150B9">
              <w:rPr>
                <w:rFonts w:ascii="Roboto Light" w:eastAsia="Times New Roman" w:hAnsi="Roboto Light" w:cs="Times New Roman"/>
                <w:sz w:val="20"/>
                <w:szCs w:val="20"/>
                <w:lang w:eastAsia="fr-FR"/>
              </w:rPr>
              <w:t xml:space="preserve">11 </w:t>
            </w:r>
            <w:proofErr w:type="spellStart"/>
            <w:r w:rsidRPr="00B150B9">
              <w:rPr>
                <w:rFonts w:ascii="Roboto Light" w:eastAsia="Times New Roman" w:hAnsi="Roboto Light" w:cs="Times New Roman"/>
                <w:sz w:val="20"/>
                <w:szCs w:val="20"/>
                <w:lang w:eastAsia="fr-FR"/>
              </w:rPr>
              <w:t>months</w:t>
            </w:r>
            <w:proofErr w:type="spellEnd"/>
          </w:p>
        </w:tc>
        <w:tc>
          <w:tcPr>
            <w:tcW w:w="6209" w:type="dxa"/>
            <w:tcBorders>
              <w:top w:val="single" w:sz="4" w:space="0" w:color="auto"/>
            </w:tcBorders>
            <w:vAlign w:val="center"/>
            <w:hideMark/>
          </w:tcPr>
          <w:p w14:paraId="6EB42FA1" w14:textId="77777777" w:rsidR="00DB2553" w:rsidRPr="00B150B9" w:rsidRDefault="00DB2553" w:rsidP="001E5FE1">
            <w:pPr>
              <w:spacing w:after="0" w:line="240" w:lineRule="auto"/>
              <w:jc w:val="both"/>
              <w:rPr>
                <w:rFonts w:ascii="Roboto Light" w:eastAsia="Times New Roman" w:hAnsi="Roboto Light" w:cs="Times New Roman"/>
                <w:sz w:val="20"/>
                <w:szCs w:val="20"/>
                <w:lang w:val="en-US" w:eastAsia="fr-FR"/>
              </w:rPr>
            </w:pPr>
            <w:r w:rsidRPr="00B150B9">
              <w:rPr>
                <w:rFonts w:ascii="Roboto Light" w:eastAsia="Times New Roman" w:hAnsi="Roboto Light" w:cs="Times New Roman"/>
                <w:sz w:val="20"/>
                <w:szCs w:val="20"/>
                <w:lang w:val="en-US" w:eastAsia="fr-FR"/>
              </w:rPr>
              <w:t>This cookie is set by GDPR Cookie Consent plugin. The cookie is used to store the user consent for the cookies in the category "Analytics".</w:t>
            </w:r>
          </w:p>
        </w:tc>
      </w:tr>
      <w:tr w:rsidR="00DB2553" w:rsidRPr="00382602" w14:paraId="6AF87754" w14:textId="77777777" w:rsidTr="00DB2553">
        <w:trPr>
          <w:tblCellSpacing w:w="15" w:type="dxa"/>
        </w:trPr>
        <w:tc>
          <w:tcPr>
            <w:tcW w:w="0" w:type="auto"/>
            <w:vAlign w:val="center"/>
            <w:hideMark/>
          </w:tcPr>
          <w:p w14:paraId="7E2B180F"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proofErr w:type="spellStart"/>
            <w:proofErr w:type="gramStart"/>
            <w:r w:rsidRPr="00B150B9">
              <w:rPr>
                <w:rFonts w:ascii="Roboto Light" w:eastAsia="Times New Roman" w:hAnsi="Roboto Light" w:cs="Times New Roman"/>
                <w:sz w:val="20"/>
                <w:szCs w:val="20"/>
                <w:lang w:eastAsia="fr-FR"/>
              </w:rPr>
              <w:t>cookielawinfo</w:t>
            </w:r>
            <w:proofErr w:type="gramEnd"/>
            <w:r w:rsidRPr="00B150B9">
              <w:rPr>
                <w:rFonts w:ascii="Roboto Light" w:eastAsia="Times New Roman" w:hAnsi="Roboto Light" w:cs="Times New Roman"/>
                <w:sz w:val="20"/>
                <w:szCs w:val="20"/>
                <w:lang w:eastAsia="fr-FR"/>
              </w:rPr>
              <w:t>-checkbox-functional</w:t>
            </w:r>
            <w:proofErr w:type="spellEnd"/>
          </w:p>
        </w:tc>
        <w:tc>
          <w:tcPr>
            <w:tcW w:w="1262" w:type="dxa"/>
            <w:vAlign w:val="center"/>
            <w:hideMark/>
          </w:tcPr>
          <w:p w14:paraId="564705D0"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r w:rsidRPr="00B150B9">
              <w:rPr>
                <w:rFonts w:ascii="Roboto Light" w:eastAsia="Times New Roman" w:hAnsi="Roboto Light" w:cs="Times New Roman"/>
                <w:sz w:val="20"/>
                <w:szCs w:val="20"/>
                <w:lang w:eastAsia="fr-FR"/>
              </w:rPr>
              <w:t xml:space="preserve">11 </w:t>
            </w:r>
            <w:proofErr w:type="spellStart"/>
            <w:r w:rsidRPr="00B150B9">
              <w:rPr>
                <w:rFonts w:ascii="Roboto Light" w:eastAsia="Times New Roman" w:hAnsi="Roboto Light" w:cs="Times New Roman"/>
                <w:sz w:val="20"/>
                <w:szCs w:val="20"/>
                <w:lang w:eastAsia="fr-FR"/>
              </w:rPr>
              <w:t>months</w:t>
            </w:r>
            <w:proofErr w:type="spellEnd"/>
          </w:p>
        </w:tc>
        <w:tc>
          <w:tcPr>
            <w:tcW w:w="6209" w:type="dxa"/>
            <w:vAlign w:val="center"/>
            <w:hideMark/>
          </w:tcPr>
          <w:p w14:paraId="7DB6DAE5" w14:textId="77777777" w:rsidR="00DB2553" w:rsidRPr="00B150B9" w:rsidRDefault="00DB2553" w:rsidP="001E5FE1">
            <w:pPr>
              <w:spacing w:after="0" w:line="240" w:lineRule="auto"/>
              <w:jc w:val="both"/>
              <w:rPr>
                <w:rFonts w:ascii="Roboto Light" w:eastAsia="Times New Roman" w:hAnsi="Roboto Light" w:cs="Times New Roman"/>
                <w:sz w:val="20"/>
                <w:szCs w:val="20"/>
                <w:lang w:val="en-US" w:eastAsia="fr-FR"/>
              </w:rPr>
            </w:pPr>
            <w:r w:rsidRPr="00B150B9">
              <w:rPr>
                <w:rFonts w:ascii="Roboto Light" w:eastAsia="Times New Roman" w:hAnsi="Roboto Light" w:cs="Times New Roman"/>
                <w:sz w:val="20"/>
                <w:szCs w:val="20"/>
                <w:lang w:val="en-US" w:eastAsia="fr-FR"/>
              </w:rPr>
              <w:t>The cookie is set by GDPR cookie consent to record the user consent for the cookies in the category "Functional".</w:t>
            </w:r>
          </w:p>
        </w:tc>
      </w:tr>
      <w:tr w:rsidR="00DB2553" w:rsidRPr="00382602" w14:paraId="52ECCF31" w14:textId="77777777" w:rsidTr="00DB2553">
        <w:trPr>
          <w:tblCellSpacing w:w="15" w:type="dxa"/>
        </w:trPr>
        <w:tc>
          <w:tcPr>
            <w:tcW w:w="0" w:type="auto"/>
            <w:vAlign w:val="center"/>
            <w:hideMark/>
          </w:tcPr>
          <w:p w14:paraId="5906C055"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proofErr w:type="spellStart"/>
            <w:proofErr w:type="gramStart"/>
            <w:r w:rsidRPr="00B150B9">
              <w:rPr>
                <w:rFonts w:ascii="Roboto Light" w:eastAsia="Times New Roman" w:hAnsi="Roboto Light" w:cs="Times New Roman"/>
                <w:sz w:val="20"/>
                <w:szCs w:val="20"/>
                <w:lang w:eastAsia="fr-FR"/>
              </w:rPr>
              <w:t>cookielawinfo</w:t>
            </w:r>
            <w:proofErr w:type="gramEnd"/>
            <w:r w:rsidRPr="00B150B9">
              <w:rPr>
                <w:rFonts w:ascii="Roboto Light" w:eastAsia="Times New Roman" w:hAnsi="Roboto Light" w:cs="Times New Roman"/>
                <w:sz w:val="20"/>
                <w:szCs w:val="20"/>
                <w:lang w:eastAsia="fr-FR"/>
              </w:rPr>
              <w:t>-checkbox-necessary</w:t>
            </w:r>
            <w:proofErr w:type="spellEnd"/>
          </w:p>
        </w:tc>
        <w:tc>
          <w:tcPr>
            <w:tcW w:w="1262" w:type="dxa"/>
            <w:vAlign w:val="center"/>
            <w:hideMark/>
          </w:tcPr>
          <w:p w14:paraId="730D6F97"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r w:rsidRPr="00B150B9">
              <w:rPr>
                <w:rFonts w:ascii="Roboto Light" w:eastAsia="Times New Roman" w:hAnsi="Roboto Light" w:cs="Times New Roman"/>
                <w:sz w:val="20"/>
                <w:szCs w:val="20"/>
                <w:lang w:eastAsia="fr-FR"/>
              </w:rPr>
              <w:t xml:space="preserve">11 </w:t>
            </w:r>
            <w:proofErr w:type="spellStart"/>
            <w:r w:rsidRPr="00B150B9">
              <w:rPr>
                <w:rFonts w:ascii="Roboto Light" w:eastAsia="Times New Roman" w:hAnsi="Roboto Light" w:cs="Times New Roman"/>
                <w:sz w:val="20"/>
                <w:szCs w:val="20"/>
                <w:lang w:eastAsia="fr-FR"/>
              </w:rPr>
              <w:t>months</w:t>
            </w:r>
            <w:proofErr w:type="spellEnd"/>
          </w:p>
        </w:tc>
        <w:tc>
          <w:tcPr>
            <w:tcW w:w="6209" w:type="dxa"/>
            <w:vAlign w:val="center"/>
            <w:hideMark/>
          </w:tcPr>
          <w:p w14:paraId="657EF794" w14:textId="77777777" w:rsidR="00DB2553" w:rsidRPr="00B150B9" w:rsidRDefault="00DB2553" w:rsidP="001E5FE1">
            <w:pPr>
              <w:spacing w:after="0" w:line="240" w:lineRule="auto"/>
              <w:jc w:val="both"/>
              <w:rPr>
                <w:rFonts w:ascii="Roboto Light" w:eastAsia="Times New Roman" w:hAnsi="Roboto Light" w:cs="Times New Roman"/>
                <w:sz w:val="20"/>
                <w:szCs w:val="20"/>
                <w:lang w:val="en-US" w:eastAsia="fr-FR"/>
              </w:rPr>
            </w:pPr>
            <w:r w:rsidRPr="00B150B9">
              <w:rPr>
                <w:rFonts w:ascii="Roboto Light" w:eastAsia="Times New Roman" w:hAnsi="Roboto Light" w:cs="Times New Roman"/>
                <w:sz w:val="20"/>
                <w:szCs w:val="20"/>
                <w:lang w:val="en-US" w:eastAsia="fr-FR"/>
              </w:rPr>
              <w:t xml:space="preserve">This cookie is set by GDPR Cookie Consent plugin. The cookies </w:t>
            </w:r>
            <w:proofErr w:type="gramStart"/>
            <w:r w:rsidRPr="00B150B9">
              <w:rPr>
                <w:rFonts w:ascii="Roboto Light" w:eastAsia="Times New Roman" w:hAnsi="Roboto Light" w:cs="Times New Roman"/>
                <w:sz w:val="20"/>
                <w:szCs w:val="20"/>
                <w:lang w:val="en-US" w:eastAsia="fr-FR"/>
              </w:rPr>
              <w:t>is</w:t>
            </w:r>
            <w:proofErr w:type="gramEnd"/>
            <w:r w:rsidRPr="00B150B9">
              <w:rPr>
                <w:rFonts w:ascii="Roboto Light" w:eastAsia="Times New Roman" w:hAnsi="Roboto Light" w:cs="Times New Roman"/>
                <w:sz w:val="20"/>
                <w:szCs w:val="20"/>
                <w:lang w:val="en-US" w:eastAsia="fr-FR"/>
              </w:rPr>
              <w:t xml:space="preserve"> used to store the user consent for the cookies in the category "Necessary".</w:t>
            </w:r>
          </w:p>
        </w:tc>
      </w:tr>
      <w:tr w:rsidR="00DB2553" w:rsidRPr="00382602" w14:paraId="1858E23C" w14:textId="77777777" w:rsidTr="00DB2553">
        <w:trPr>
          <w:tblCellSpacing w:w="15" w:type="dxa"/>
        </w:trPr>
        <w:tc>
          <w:tcPr>
            <w:tcW w:w="0" w:type="auto"/>
            <w:vAlign w:val="center"/>
            <w:hideMark/>
          </w:tcPr>
          <w:p w14:paraId="61D57040"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proofErr w:type="spellStart"/>
            <w:proofErr w:type="gramStart"/>
            <w:r w:rsidRPr="00B150B9">
              <w:rPr>
                <w:rFonts w:ascii="Roboto Light" w:eastAsia="Times New Roman" w:hAnsi="Roboto Light" w:cs="Times New Roman"/>
                <w:sz w:val="20"/>
                <w:szCs w:val="20"/>
                <w:lang w:eastAsia="fr-FR"/>
              </w:rPr>
              <w:t>cookielawinfo</w:t>
            </w:r>
            <w:proofErr w:type="gramEnd"/>
            <w:r w:rsidRPr="00B150B9">
              <w:rPr>
                <w:rFonts w:ascii="Roboto Light" w:eastAsia="Times New Roman" w:hAnsi="Roboto Light" w:cs="Times New Roman"/>
                <w:sz w:val="20"/>
                <w:szCs w:val="20"/>
                <w:lang w:eastAsia="fr-FR"/>
              </w:rPr>
              <w:t>-checkbox-others</w:t>
            </w:r>
            <w:proofErr w:type="spellEnd"/>
          </w:p>
        </w:tc>
        <w:tc>
          <w:tcPr>
            <w:tcW w:w="1262" w:type="dxa"/>
            <w:vAlign w:val="center"/>
            <w:hideMark/>
          </w:tcPr>
          <w:p w14:paraId="54404534"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r w:rsidRPr="00B150B9">
              <w:rPr>
                <w:rFonts w:ascii="Roboto Light" w:eastAsia="Times New Roman" w:hAnsi="Roboto Light" w:cs="Times New Roman"/>
                <w:sz w:val="20"/>
                <w:szCs w:val="20"/>
                <w:lang w:eastAsia="fr-FR"/>
              </w:rPr>
              <w:t xml:space="preserve">11 </w:t>
            </w:r>
            <w:proofErr w:type="spellStart"/>
            <w:r w:rsidRPr="00B150B9">
              <w:rPr>
                <w:rFonts w:ascii="Roboto Light" w:eastAsia="Times New Roman" w:hAnsi="Roboto Light" w:cs="Times New Roman"/>
                <w:sz w:val="20"/>
                <w:szCs w:val="20"/>
                <w:lang w:eastAsia="fr-FR"/>
              </w:rPr>
              <w:t>months</w:t>
            </w:r>
            <w:proofErr w:type="spellEnd"/>
          </w:p>
        </w:tc>
        <w:tc>
          <w:tcPr>
            <w:tcW w:w="6209" w:type="dxa"/>
            <w:vAlign w:val="center"/>
            <w:hideMark/>
          </w:tcPr>
          <w:p w14:paraId="40ABC2B1" w14:textId="77777777" w:rsidR="00DB2553" w:rsidRPr="00B150B9" w:rsidRDefault="00DB2553" w:rsidP="001E5FE1">
            <w:pPr>
              <w:spacing w:after="0" w:line="240" w:lineRule="auto"/>
              <w:jc w:val="both"/>
              <w:rPr>
                <w:rFonts w:ascii="Roboto Light" w:eastAsia="Times New Roman" w:hAnsi="Roboto Light" w:cs="Times New Roman"/>
                <w:sz w:val="20"/>
                <w:szCs w:val="20"/>
                <w:lang w:val="en-US" w:eastAsia="fr-FR"/>
              </w:rPr>
            </w:pPr>
            <w:r w:rsidRPr="00B150B9">
              <w:rPr>
                <w:rFonts w:ascii="Roboto Light" w:eastAsia="Times New Roman" w:hAnsi="Roboto Light" w:cs="Times New Roman"/>
                <w:sz w:val="20"/>
                <w:szCs w:val="20"/>
                <w:lang w:val="en-US" w:eastAsia="fr-FR"/>
              </w:rPr>
              <w:t>This cookie is set by GDPR Cookie Consent plugin. The cookie is used to store the user consent for the cookies in the category "Other.</w:t>
            </w:r>
          </w:p>
        </w:tc>
      </w:tr>
      <w:tr w:rsidR="00DB2553" w:rsidRPr="00382602" w14:paraId="42FDBDF1" w14:textId="77777777" w:rsidTr="00DB2553">
        <w:trPr>
          <w:tblCellSpacing w:w="15" w:type="dxa"/>
        </w:trPr>
        <w:tc>
          <w:tcPr>
            <w:tcW w:w="0" w:type="auto"/>
            <w:vAlign w:val="center"/>
            <w:hideMark/>
          </w:tcPr>
          <w:p w14:paraId="24EBDAC9"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proofErr w:type="spellStart"/>
            <w:proofErr w:type="gramStart"/>
            <w:r w:rsidRPr="00B150B9">
              <w:rPr>
                <w:rFonts w:ascii="Roboto Light" w:eastAsia="Times New Roman" w:hAnsi="Roboto Light" w:cs="Times New Roman"/>
                <w:sz w:val="20"/>
                <w:szCs w:val="20"/>
                <w:lang w:eastAsia="fr-FR"/>
              </w:rPr>
              <w:t>cookielawinfo</w:t>
            </w:r>
            <w:proofErr w:type="spellEnd"/>
            <w:proofErr w:type="gramEnd"/>
            <w:r w:rsidRPr="00B150B9">
              <w:rPr>
                <w:rFonts w:ascii="Roboto Light" w:eastAsia="Times New Roman" w:hAnsi="Roboto Light" w:cs="Times New Roman"/>
                <w:sz w:val="20"/>
                <w:szCs w:val="20"/>
                <w:lang w:eastAsia="fr-FR"/>
              </w:rPr>
              <w:t>-</w:t>
            </w:r>
            <w:proofErr w:type="spellStart"/>
            <w:r w:rsidRPr="00B150B9">
              <w:rPr>
                <w:rFonts w:ascii="Roboto Light" w:eastAsia="Times New Roman" w:hAnsi="Roboto Light" w:cs="Times New Roman"/>
                <w:sz w:val="20"/>
                <w:szCs w:val="20"/>
                <w:lang w:eastAsia="fr-FR"/>
              </w:rPr>
              <w:t>checkbox</w:t>
            </w:r>
            <w:proofErr w:type="spellEnd"/>
            <w:r w:rsidRPr="00B150B9">
              <w:rPr>
                <w:rFonts w:ascii="Roboto Light" w:eastAsia="Times New Roman" w:hAnsi="Roboto Light" w:cs="Times New Roman"/>
                <w:sz w:val="20"/>
                <w:szCs w:val="20"/>
                <w:lang w:eastAsia="fr-FR"/>
              </w:rPr>
              <w:t>-performance</w:t>
            </w:r>
          </w:p>
        </w:tc>
        <w:tc>
          <w:tcPr>
            <w:tcW w:w="1262" w:type="dxa"/>
            <w:vAlign w:val="center"/>
            <w:hideMark/>
          </w:tcPr>
          <w:p w14:paraId="07351356"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r w:rsidRPr="00B150B9">
              <w:rPr>
                <w:rFonts w:ascii="Roboto Light" w:eastAsia="Times New Roman" w:hAnsi="Roboto Light" w:cs="Times New Roman"/>
                <w:sz w:val="20"/>
                <w:szCs w:val="20"/>
                <w:lang w:eastAsia="fr-FR"/>
              </w:rPr>
              <w:t xml:space="preserve">11 </w:t>
            </w:r>
            <w:proofErr w:type="spellStart"/>
            <w:r w:rsidRPr="00B150B9">
              <w:rPr>
                <w:rFonts w:ascii="Roboto Light" w:eastAsia="Times New Roman" w:hAnsi="Roboto Light" w:cs="Times New Roman"/>
                <w:sz w:val="20"/>
                <w:szCs w:val="20"/>
                <w:lang w:eastAsia="fr-FR"/>
              </w:rPr>
              <w:t>months</w:t>
            </w:r>
            <w:proofErr w:type="spellEnd"/>
          </w:p>
        </w:tc>
        <w:tc>
          <w:tcPr>
            <w:tcW w:w="6209" w:type="dxa"/>
            <w:vAlign w:val="center"/>
            <w:hideMark/>
          </w:tcPr>
          <w:p w14:paraId="1A337434" w14:textId="77777777" w:rsidR="00DB2553" w:rsidRPr="00B150B9" w:rsidRDefault="00DB2553" w:rsidP="001E5FE1">
            <w:pPr>
              <w:spacing w:after="0" w:line="240" w:lineRule="auto"/>
              <w:jc w:val="both"/>
              <w:rPr>
                <w:rFonts w:ascii="Roboto Light" w:eastAsia="Times New Roman" w:hAnsi="Roboto Light" w:cs="Times New Roman"/>
                <w:sz w:val="20"/>
                <w:szCs w:val="20"/>
                <w:lang w:val="en-US" w:eastAsia="fr-FR"/>
              </w:rPr>
            </w:pPr>
            <w:r w:rsidRPr="00B150B9">
              <w:rPr>
                <w:rFonts w:ascii="Roboto Light" w:eastAsia="Times New Roman" w:hAnsi="Roboto Light" w:cs="Times New Roman"/>
                <w:sz w:val="20"/>
                <w:szCs w:val="20"/>
                <w:lang w:val="en-US" w:eastAsia="fr-FR"/>
              </w:rPr>
              <w:t>This cookie is set by GDPR Cookie Consent plugin. The cookie is used to store the user consent for the cookies in the category "Performance".</w:t>
            </w:r>
          </w:p>
        </w:tc>
      </w:tr>
      <w:tr w:rsidR="00DB2553" w:rsidRPr="00B150B9" w14:paraId="2FAF473B" w14:textId="77777777" w:rsidTr="001E5FE1">
        <w:trPr>
          <w:tblCellSpacing w:w="15" w:type="dxa"/>
        </w:trPr>
        <w:tc>
          <w:tcPr>
            <w:tcW w:w="0" w:type="auto"/>
            <w:vAlign w:val="center"/>
            <w:hideMark/>
          </w:tcPr>
          <w:p w14:paraId="1B6C923B"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proofErr w:type="spellStart"/>
            <w:proofErr w:type="gramStart"/>
            <w:r w:rsidRPr="00B150B9">
              <w:rPr>
                <w:rFonts w:ascii="Roboto Light" w:eastAsia="Times New Roman" w:hAnsi="Roboto Light" w:cs="Times New Roman"/>
                <w:sz w:val="20"/>
                <w:szCs w:val="20"/>
                <w:lang w:eastAsia="fr-FR"/>
              </w:rPr>
              <w:t>viewed</w:t>
            </w:r>
            <w:proofErr w:type="gramEnd"/>
            <w:r w:rsidRPr="00B150B9">
              <w:rPr>
                <w:rFonts w:ascii="Roboto Light" w:eastAsia="Times New Roman" w:hAnsi="Roboto Light" w:cs="Times New Roman"/>
                <w:sz w:val="20"/>
                <w:szCs w:val="20"/>
                <w:lang w:eastAsia="fr-FR"/>
              </w:rPr>
              <w:t>_cookie_policy</w:t>
            </w:r>
            <w:proofErr w:type="spellEnd"/>
          </w:p>
        </w:tc>
        <w:tc>
          <w:tcPr>
            <w:tcW w:w="1262" w:type="dxa"/>
            <w:vAlign w:val="center"/>
            <w:hideMark/>
          </w:tcPr>
          <w:p w14:paraId="2F32A672" w14:textId="77777777" w:rsidR="00DB2553" w:rsidRPr="00B150B9" w:rsidRDefault="00DB2553" w:rsidP="00DB2553">
            <w:pPr>
              <w:spacing w:after="0" w:line="240" w:lineRule="auto"/>
              <w:rPr>
                <w:rFonts w:ascii="Roboto Light" w:eastAsia="Times New Roman" w:hAnsi="Roboto Light" w:cs="Times New Roman"/>
                <w:sz w:val="20"/>
                <w:szCs w:val="20"/>
                <w:lang w:eastAsia="fr-FR"/>
              </w:rPr>
            </w:pPr>
            <w:r w:rsidRPr="00B150B9">
              <w:rPr>
                <w:rFonts w:ascii="Roboto Light" w:eastAsia="Times New Roman" w:hAnsi="Roboto Light" w:cs="Times New Roman"/>
                <w:sz w:val="20"/>
                <w:szCs w:val="20"/>
                <w:lang w:eastAsia="fr-FR"/>
              </w:rPr>
              <w:t xml:space="preserve">11 </w:t>
            </w:r>
            <w:proofErr w:type="spellStart"/>
            <w:r w:rsidRPr="00B150B9">
              <w:rPr>
                <w:rFonts w:ascii="Roboto Light" w:eastAsia="Times New Roman" w:hAnsi="Roboto Light" w:cs="Times New Roman"/>
                <w:sz w:val="20"/>
                <w:szCs w:val="20"/>
                <w:lang w:eastAsia="fr-FR"/>
              </w:rPr>
              <w:t>months</w:t>
            </w:r>
            <w:proofErr w:type="spellEnd"/>
          </w:p>
        </w:tc>
        <w:tc>
          <w:tcPr>
            <w:tcW w:w="6209" w:type="dxa"/>
            <w:tcBorders>
              <w:bottom w:val="nil"/>
            </w:tcBorders>
            <w:vAlign w:val="center"/>
            <w:hideMark/>
          </w:tcPr>
          <w:p w14:paraId="4528220E" w14:textId="77777777" w:rsidR="00DB2553" w:rsidRPr="00B150B9" w:rsidRDefault="00DB2553" w:rsidP="001E5FE1">
            <w:pPr>
              <w:spacing w:after="0" w:line="240" w:lineRule="auto"/>
              <w:jc w:val="both"/>
              <w:rPr>
                <w:rFonts w:ascii="Roboto Light" w:eastAsia="Times New Roman" w:hAnsi="Roboto Light" w:cs="Times New Roman"/>
                <w:sz w:val="20"/>
                <w:szCs w:val="20"/>
                <w:lang w:eastAsia="fr-FR"/>
              </w:rPr>
            </w:pPr>
            <w:r w:rsidRPr="00B150B9">
              <w:rPr>
                <w:rFonts w:ascii="Roboto Light" w:eastAsia="Times New Roman" w:hAnsi="Roboto Light" w:cs="Times New Roman"/>
                <w:sz w:val="20"/>
                <w:szCs w:val="20"/>
                <w:lang w:val="en-US" w:eastAsia="fr-FR"/>
              </w:rPr>
              <w:t xml:space="preserve">The cookie is set by the GDPR Cookie Consent plugin and is used to store </w:t>
            </w:r>
            <w:proofErr w:type="gramStart"/>
            <w:r w:rsidRPr="00B150B9">
              <w:rPr>
                <w:rFonts w:ascii="Roboto Light" w:eastAsia="Times New Roman" w:hAnsi="Roboto Light" w:cs="Times New Roman"/>
                <w:sz w:val="20"/>
                <w:szCs w:val="20"/>
                <w:lang w:val="en-US" w:eastAsia="fr-FR"/>
              </w:rPr>
              <w:t>whether or not</w:t>
            </w:r>
            <w:proofErr w:type="gramEnd"/>
            <w:r w:rsidRPr="00B150B9">
              <w:rPr>
                <w:rFonts w:ascii="Roboto Light" w:eastAsia="Times New Roman" w:hAnsi="Roboto Light" w:cs="Times New Roman"/>
                <w:sz w:val="20"/>
                <w:szCs w:val="20"/>
                <w:lang w:val="en-US" w:eastAsia="fr-FR"/>
              </w:rPr>
              <w:t xml:space="preserve"> user has consented to the use of cookies. </w:t>
            </w:r>
            <w:r w:rsidRPr="00B150B9">
              <w:rPr>
                <w:rFonts w:ascii="Roboto Light" w:eastAsia="Times New Roman" w:hAnsi="Roboto Light" w:cs="Times New Roman"/>
                <w:sz w:val="20"/>
                <w:szCs w:val="20"/>
                <w:lang w:eastAsia="fr-FR"/>
              </w:rPr>
              <w:t xml:space="preserve">It </w:t>
            </w:r>
            <w:proofErr w:type="spellStart"/>
            <w:r w:rsidRPr="00B150B9">
              <w:rPr>
                <w:rFonts w:ascii="Roboto Light" w:eastAsia="Times New Roman" w:hAnsi="Roboto Light" w:cs="Times New Roman"/>
                <w:sz w:val="20"/>
                <w:szCs w:val="20"/>
                <w:lang w:eastAsia="fr-FR"/>
              </w:rPr>
              <w:t>does</w:t>
            </w:r>
            <w:proofErr w:type="spellEnd"/>
            <w:r w:rsidRPr="00B150B9">
              <w:rPr>
                <w:rFonts w:ascii="Roboto Light" w:eastAsia="Times New Roman" w:hAnsi="Roboto Light" w:cs="Times New Roman"/>
                <w:sz w:val="20"/>
                <w:szCs w:val="20"/>
                <w:lang w:eastAsia="fr-FR"/>
              </w:rPr>
              <w:t xml:space="preserve"> not store </w:t>
            </w:r>
            <w:proofErr w:type="spellStart"/>
            <w:r w:rsidRPr="00B150B9">
              <w:rPr>
                <w:rFonts w:ascii="Roboto Light" w:eastAsia="Times New Roman" w:hAnsi="Roboto Light" w:cs="Times New Roman"/>
                <w:sz w:val="20"/>
                <w:szCs w:val="20"/>
                <w:lang w:eastAsia="fr-FR"/>
              </w:rPr>
              <w:t>any</w:t>
            </w:r>
            <w:proofErr w:type="spellEnd"/>
            <w:r w:rsidRPr="00B150B9">
              <w:rPr>
                <w:rFonts w:ascii="Roboto Light" w:eastAsia="Times New Roman" w:hAnsi="Roboto Light" w:cs="Times New Roman"/>
                <w:sz w:val="20"/>
                <w:szCs w:val="20"/>
                <w:lang w:eastAsia="fr-FR"/>
              </w:rPr>
              <w:t xml:space="preserve"> </w:t>
            </w:r>
            <w:proofErr w:type="spellStart"/>
            <w:r w:rsidRPr="00B150B9">
              <w:rPr>
                <w:rFonts w:ascii="Roboto Light" w:eastAsia="Times New Roman" w:hAnsi="Roboto Light" w:cs="Times New Roman"/>
                <w:sz w:val="20"/>
                <w:szCs w:val="20"/>
                <w:lang w:eastAsia="fr-FR"/>
              </w:rPr>
              <w:t>personal</w:t>
            </w:r>
            <w:proofErr w:type="spellEnd"/>
            <w:r w:rsidRPr="00B150B9">
              <w:rPr>
                <w:rFonts w:ascii="Roboto Light" w:eastAsia="Times New Roman" w:hAnsi="Roboto Light" w:cs="Times New Roman"/>
                <w:sz w:val="20"/>
                <w:szCs w:val="20"/>
                <w:lang w:eastAsia="fr-FR"/>
              </w:rPr>
              <w:t xml:space="preserve"> data.</w:t>
            </w:r>
          </w:p>
        </w:tc>
      </w:tr>
    </w:tbl>
    <w:p w14:paraId="6EC2B9C5" w14:textId="77777777" w:rsidR="001E5FE1" w:rsidRPr="00B150B9" w:rsidRDefault="001E5FE1" w:rsidP="001E5FE1">
      <w:pPr>
        <w:pStyle w:val="ListParagraph"/>
        <w:ind w:left="0"/>
        <w:jc w:val="both"/>
        <w:rPr>
          <w:rFonts w:ascii="Roboto Light" w:hAnsi="Roboto Light"/>
          <w:lang w:val="en-US"/>
        </w:rPr>
      </w:pPr>
    </w:p>
    <w:p w14:paraId="46838D49" w14:textId="08422849" w:rsidR="00DB2553" w:rsidRPr="00B150B9" w:rsidRDefault="00DB2553" w:rsidP="001E5FE1">
      <w:pPr>
        <w:pStyle w:val="ListParagraph"/>
        <w:numPr>
          <w:ilvl w:val="0"/>
          <w:numId w:val="1"/>
        </w:numPr>
        <w:ind w:left="0" w:firstLine="0"/>
        <w:jc w:val="both"/>
        <w:rPr>
          <w:rFonts w:ascii="Roboto Light" w:hAnsi="Roboto Light"/>
          <w:lang w:val="en-US"/>
        </w:rPr>
      </w:pPr>
      <w:r w:rsidRPr="00B150B9">
        <w:rPr>
          <w:rFonts w:ascii="Roboto Light" w:hAnsi="Roboto Light"/>
          <w:u w:val="single"/>
          <w:lang w:val="en-US"/>
        </w:rPr>
        <w:t>Functional cookies</w:t>
      </w:r>
      <w:r w:rsidRPr="00B150B9">
        <w:rPr>
          <w:rFonts w:ascii="Roboto Light" w:hAnsi="Roboto Light"/>
          <w:lang w:val="en-US"/>
        </w:rPr>
        <w:t xml:space="preserve">, that help to perform certain functionalities like sharing the content of the </w:t>
      </w:r>
      <w:r w:rsidR="00AD3BBE" w:rsidRPr="00B150B9">
        <w:rPr>
          <w:rFonts w:ascii="Roboto Light" w:hAnsi="Roboto Light"/>
          <w:lang w:val="en-US"/>
        </w:rPr>
        <w:t>W</w:t>
      </w:r>
      <w:r w:rsidRPr="00B150B9">
        <w:rPr>
          <w:rFonts w:ascii="Roboto Light" w:hAnsi="Roboto Light"/>
          <w:lang w:val="en-US"/>
        </w:rPr>
        <w:t xml:space="preserve">ebsite on social media platforms, collect feedbacks, and other third-party features. </w:t>
      </w:r>
    </w:p>
    <w:p w14:paraId="5499C7BD" w14:textId="4788B129" w:rsidR="00DB2553" w:rsidRPr="00B150B9" w:rsidRDefault="00DB2553" w:rsidP="001E5FE1">
      <w:pPr>
        <w:pStyle w:val="ListParagraph"/>
        <w:numPr>
          <w:ilvl w:val="0"/>
          <w:numId w:val="1"/>
        </w:numPr>
        <w:ind w:left="0" w:firstLine="0"/>
        <w:jc w:val="both"/>
        <w:rPr>
          <w:rFonts w:ascii="Roboto Light" w:hAnsi="Roboto Light"/>
          <w:lang w:val="en-US"/>
        </w:rPr>
      </w:pPr>
      <w:r w:rsidRPr="00B150B9">
        <w:rPr>
          <w:rFonts w:ascii="Roboto Light" w:hAnsi="Roboto Light"/>
          <w:u w:val="single"/>
          <w:lang w:val="en-US"/>
        </w:rPr>
        <w:t>Performance cookies</w:t>
      </w:r>
      <w:r w:rsidRPr="00B150B9">
        <w:rPr>
          <w:rFonts w:ascii="Roboto Light" w:hAnsi="Roboto Light"/>
          <w:lang w:val="en-US"/>
        </w:rPr>
        <w:t xml:space="preserve">, used to understand and analyze the key performance indexes of the </w:t>
      </w:r>
      <w:r w:rsidR="00AD3BBE" w:rsidRPr="00B150B9">
        <w:rPr>
          <w:rFonts w:ascii="Roboto Light" w:hAnsi="Roboto Light"/>
          <w:lang w:val="en-US"/>
        </w:rPr>
        <w:t>W</w:t>
      </w:r>
      <w:r w:rsidRPr="00B150B9">
        <w:rPr>
          <w:rFonts w:ascii="Roboto Light" w:hAnsi="Roboto Light"/>
          <w:lang w:val="en-US"/>
        </w:rPr>
        <w:t xml:space="preserve">ebsite which helps in delivering a better user experience. </w:t>
      </w:r>
    </w:p>
    <w:p w14:paraId="23428F0D" w14:textId="2E84524F" w:rsidR="00DB2553" w:rsidRPr="00B150B9" w:rsidRDefault="00DB2553" w:rsidP="001E5FE1">
      <w:pPr>
        <w:pStyle w:val="ListParagraph"/>
        <w:numPr>
          <w:ilvl w:val="0"/>
          <w:numId w:val="1"/>
        </w:numPr>
        <w:ind w:left="0" w:firstLine="0"/>
        <w:jc w:val="both"/>
        <w:rPr>
          <w:rFonts w:ascii="Roboto Light" w:hAnsi="Roboto Light"/>
          <w:lang w:val="en-US"/>
        </w:rPr>
      </w:pPr>
      <w:r w:rsidRPr="00B150B9">
        <w:rPr>
          <w:rFonts w:ascii="Roboto Light" w:hAnsi="Roboto Light"/>
          <w:u w:val="single"/>
          <w:lang w:val="en-US"/>
        </w:rPr>
        <w:t>Analytical cookies</w:t>
      </w:r>
      <w:r w:rsidRPr="00B150B9">
        <w:rPr>
          <w:rFonts w:ascii="Roboto Light" w:hAnsi="Roboto Light"/>
          <w:lang w:val="en-US"/>
        </w:rPr>
        <w:t xml:space="preserve">, used to understand how visitors interact with the </w:t>
      </w:r>
      <w:r w:rsidR="00AD3BBE" w:rsidRPr="00B150B9">
        <w:rPr>
          <w:rFonts w:ascii="Roboto Light" w:hAnsi="Roboto Light"/>
          <w:lang w:val="en-US"/>
        </w:rPr>
        <w:t>W</w:t>
      </w:r>
      <w:r w:rsidRPr="00B150B9">
        <w:rPr>
          <w:rFonts w:ascii="Roboto Light" w:hAnsi="Roboto Light"/>
          <w:lang w:val="en-US"/>
        </w:rPr>
        <w:t xml:space="preserve">ebsite. These cookies help provide information on metrics the number of visitors, bounce rate, traffic source, etc. </w:t>
      </w:r>
    </w:p>
    <w:p w14:paraId="07746488" w14:textId="256BEB2E" w:rsidR="001E5FE1" w:rsidRPr="00B150B9" w:rsidRDefault="00DB2553" w:rsidP="000E0739">
      <w:pPr>
        <w:pStyle w:val="ListParagraph"/>
        <w:numPr>
          <w:ilvl w:val="0"/>
          <w:numId w:val="1"/>
        </w:numPr>
        <w:ind w:left="0" w:firstLine="0"/>
        <w:jc w:val="both"/>
        <w:rPr>
          <w:rFonts w:ascii="Roboto Light" w:hAnsi="Roboto Light"/>
          <w:lang w:val="en-US"/>
        </w:rPr>
      </w:pPr>
      <w:r w:rsidRPr="00B150B9">
        <w:rPr>
          <w:rFonts w:ascii="Roboto Light" w:hAnsi="Roboto Light"/>
          <w:u w:val="single"/>
          <w:lang w:val="en-US"/>
        </w:rPr>
        <w:t xml:space="preserve">Others, </w:t>
      </w:r>
      <w:r w:rsidRPr="00B150B9">
        <w:rPr>
          <w:rFonts w:ascii="Roboto Light" w:hAnsi="Roboto Light"/>
          <w:lang w:val="en-US"/>
        </w:rPr>
        <w:t xml:space="preserve">uncategorized cookies are those that are being analyzed and have not been classified into a category </w:t>
      </w:r>
      <w:proofErr w:type="gramStart"/>
      <w:r w:rsidRPr="00B150B9">
        <w:rPr>
          <w:rFonts w:ascii="Roboto Light" w:hAnsi="Roboto Light"/>
          <w:lang w:val="en-US"/>
        </w:rPr>
        <w:t>as yet</w:t>
      </w:r>
      <w:proofErr w:type="gramEnd"/>
      <w:r w:rsidRPr="00B150B9">
        <w:rPr>
          <w:rFonts w:ascii="Roboto Light" w:hAnsi="Roboto Light"/>
          <w:lang w:val="en-US"/>
        </w:rPr>
        <w:t xml:space="preserve">. </w:t>
      </w:r>
    </w:p>
    <w:p w14:paraId="382A0B31" w14:textId="77777777" w:rsidR="00AD3BBE" w:rsidRPr="00AD3BBE" w:rsidRDefault="00AD3BBE" w:rsidP="00AD3BBE">
      <w:pPr>
        <w:pStyle w:val="ListParagraph"/>
        <w:ind w:left="0"/>
        <w:jc w:val="both"/>
        <w:rPr>
          <w:rFonts w:ascii="Roboto Light" w:hAnsi="Roboto Light"/>
          <w:lang w:val="en-US"/>
        </w:rPr>
      </w:pPr>
    </w:p>
    <w:p w14:paraId="3BC2650B" w14:textId="42190CA7" w:rsidR="004E7F9F" w:rsidRPr="00DB2553" w:rsidRDefault="004E7F9F" w:rsidP="00120295">
      <w:pPr>
        <w:pStyle w:val="ListParagraph"/>
        <w:numPr>
          <w:ilvl w:val="0"/>
          <w:numId w:val="3"/>
        </w:numPr>
        <w:jc w:val="both"/>
        <w:rPr>
          <w:rFonts w:ascii="Roboto Light" w:hAnsi="Roboto Light"/>
          <w:b/>
          <w:bCs/>
          <w:u w:val="single"/>
          <w:lang w:val="en-US"/>
        </w:rPr>
      </w:pPr>
      <w:r w:rsidRPr="00DB2553">
        <w:rPr>
          <w:rFonts w:ascii="Roboto Light" w:hAnsi="Roboto Light"/>
          <w:b/>
          <w:bCs/>
          <w:u w:val="single"/>
          <w:lang w:val="en-US"/>
        </w:rPr>
        <w:t>Privacy policies of other websites:</w:t>
      </w:r>
    </w:p>
    <w:p w14:paraId="351F10FA" w14:textId="095ABA28" w:rsidR="004E7F9F" w:rsidRPr="00DB2553" w:rsidRDefault="004E7F9F" w:rsidP="00857014">
      <w:pPr>
        <w:jc w:val="both"/>
        <w:rPr>
          <w:rFonts w:ascii="Roboto Light" w:hAnsi="Roboto Light"/>
          <w:lang w:val="en-US"/>
        </w:rPr>
      </w:pPr>
      <w:r w:rsidRPr="00DB2553">
        <w:rPr>
          <w:rFonts w:ascii="Roboto Light" w:hAnsi="Roboto Light"/>
          <w:lang w:val="en-US"/>
        </w:rPr>
        <w:t>The Website may contain links to other websites. This privacy policy only applies to the Website and SCAPR is not liable to any data management or privacy policies of the other websites.</w:t>
      </w:r>
    </w:p>
    <w:p w14:paraId="78A4365E" w14:textId="7554E9C5" w:rsidR="004E7F9F" w:rsidRPr="00DB2553" w:rsidRDefault="004E7F9F" w:rsidP="00120295">
      <w:pPr>
        <w:pStyle w:val="ListParagraph"/>
        <w:numPr>
          <w:ilvl w:val="0"/>
          <w:numId w:val="3"/>
        </w:numPr>
        <w:jc w:val="both"/>
        <w:rPr>
          <w:rFonts w:ascii="Roboto Light" w:hAnsi="Roboto Light"/>
          <w:b/>
          <w:bCs/>
          <w:u w:val="single"/>
          <w:lang w:val="en-US"/>
        </w:rPr>
      </w:pPr>
      <w:r w:rsidRPr="00DB2553">
        <w:rPr>
          <w:rFonts w:ascii="Roboto Light" w:hAnsi="Roboto Light"/>
          <w:b/>
          <w:bCs/>
          <w:u w:val="single"/>
          <w:lang w:val="en-US"/>
        </w:rPr>
        <w:t>Change</w:t>
      </w:r>
      <w:r w:rsidR="00120295" w:rsidRPr="00DB2553">
        <w:rPr>
          <w:rFonts w:ascii="Roboto Light" w:hAnsi="Roboto Light"/>
          <w:b/>
          <w:bCs/>
          <w:u w:val="single"/>
          <w:lang w:val="en-US"/>
        </w:rPr>
        <w:t>s</w:t>
      </w:r>
      <w:r w:rsidRPr="00DB2553">
        <w:rPr>
          <w:rFonts w:ascii="Roboto Light" w:hAnsi="Roboto Light"/>
          <w:b/>
          <w:bCs/>
          <w:u w:val="single"/>
          <w:lang w:val="en-US"/>
        </w:rPr>
        <w:t xml:space="preserve"> to this private policy:</w:t>
      </w:r>
    </w:p>
    <w:p w14:paraId="2676FDF8" w14:textId="27D4B22E" w:rsidR="004E7F9F" w:rsidRPr="00DB2553" w:rsidRDefault="004E7F9F" w:rsidP="00857014">
      <w:pPr>
        <w:jc w:val="both"/>
        <w:rPr>
          <w:rFonts w:ascii="Roboto Light" w:hAnsi="Roboto Light"/>
          <w:highlight w:val="yellow"/>
          <w:lang w:val="en-US"/>
        </w:rPr>
      </w:pPr>
      <w:r w:rsidRPr="00DB2553">
        <w:rPr>
          <w:rFonts w:ascii="Roboto Light" w:hAnsi="Roboto Light"/>
          <w:lang w:val="en-US"/>
        </w:rPr>
        <w:t xml:space="preserve">SCAPR keeps its privacy policy under regular review and places any updates on this webpage. This privacy policy was las </w:t>
      </w:r>
      <w:r w:rsidRPr="001E5FE1">
        <w:rPr>
          <w:rFonts w:ascii="Roboto Light" w:hAnsi="Roboto Light"/>
          <w:lang w:val="en-US"/>
        </w:rPr>
        <w:t xml:space="preserve">updated </w:t>
      </w:r>
      <w:r w:rsidR="001E5FE1" w:rsidRPr="001E5FE1">
        <w:rPr>
          <w:rFonts w:ascii="Roboto Light" w:hAnsi="Roboto Light"/>
          <w:lang w:val="en-US"/>
        </w:rPr>
        <w:t>in March 2022</w:t>
      </w:r>
      <w:r w:rsidRPr="001E5FE1">
        <w:rPr>
          <w:rFonts w:ascii="Roboto Light" w:hAnsi="Roboto Light"/>
          <w:lang w:val="en-US"/>
        </w:rPr>
        <w:t>.</w:t>
      </w:r>
    </w:p>
    <w:p w14:paraId="2BAB2CE9" w14:textId="389B39AC" w:rsidR="004E7F9F" w:rsidRPr="00DB2553" w:rsidRDefault="004E7F9F" w:rsidP="00120295">
      <w:pPr>
        <w:pStyle w:val="ListParagraph"/>
        <w:numPr>
          <w:ilvl w:val="0"/>
          <w:numId w:val="3"/>
        </w:numPr>
        <w:jc w:val="both"/>
        <w:rPr>
          <w:rFonts w:ascii="Roboto Light" w:hAnsi="Roboto Light"/>
          <w:b/>
          <w:bCs/>
          <w:u w:val="single"/>
          <w:lang w:val="en-US"/>
        </w:rPr>
      </w:pPr>
      <w:r w:rsidRPr="00DB2553">
        <w:rPr>
          <w:rFonts w:ascii="Roboto Light" w:hAnsi="Roboto Light"/>
          <w:b/>
          <w:bCs/>
          <w:u w:val="single"/>
          <w:lang w:val="en-US"/>
        </w:rPr>
        <w:lastRenderedPageBreak/>
        <w:t>How to contact SCAPR:</w:t>
      </w:r>
    </w:p>
    <w:p w14:paraId="4D68DF5D" w14:textId="71417954" w:rsidR="004E7F9F" w:rsidRPr="00DB2553" w:rsidRDefault="004E7F9F" w:rsidP="00857014">
      <w:pPr>
        <w:jc w:val="both"/>
        <w:rPr>
          <w:rFonts w:ascii="Roboto Light" w:hAnsi="Roboto Light"/>
          <w:lang w:val="en-US"/>
        </w:rPr>
      </w:pPr>
      <w:r w:rsidRPr="00DB2553">
        <w:rPr>
          <w:rFonts w:ascii="Roboto Light" w:hAnsi="Roboto Light"/>
          <w:lang w:val="en-US"/>
        </w:rPr>
        <w:t xml:space="preserve">For any questions about this privacy policy, the Data or should the user want to exercise any of its data protection right, SCAPR can be contacted </w:t>
      </w:r>
      <w:proofErr w:type="gramStart"/>
      <w:r w:rsidRPr="00DB2553">
        <w:rPr>
          <w:rFonts w:ascii="Roboto Light" w:hAnsi="Roboto Light"/>
          <w:lang w:val="en-US"/>
        </w:rPr>
        <w:t>at :</w:t>
      </w:r>
      <w:proofErr w:type="gramEnd"/>
      <w:r w:rsidRPr="00DB2553">
        <w:rPr>
          <w:rFonts w:ascii="Roboto Light" w:hAnsi="Roboto Light"/>
          <w:lang w:val="en-US"/>
        </w:rPr>
        <w:t xml:space="preserve"> </w:t>
      </w:r>
      <w:hyperlink r:id="rId7" w:history="1">
        <w:r w:rsidRPr="00DB2553">
          <w:rPr>
            <w:rStyle w:val="Hyperlink"/>
            <w:rFonts w:ascii="Roboto Light" w:hAnsi="Roboto Light"/>
            <w:lang w:val="en-US"/>
          </w:rPr>
          <w:t>secretariat@scapr.org</w:t>
        </w:r>
      </w:hyperlink>
      <w:r w:rsidRPr="00DB2553">
        <w:rPr>
          <w:rFonts w:ascii="Roboto Light" w:hAnsi="Roboto Light"/>
          <w:lang w:val="en-US"/>
        </w:rPr>
        <w:t>.</w:t>
      </w:r>
    </w:p>
    <w:p w14:paraId="0DE0B8D4" w14:textId="77777777" w:rsidR="004E7F9F" w:rsidRPr="00DB2553" w:rsidRDefault="004E7F9F" w:rsidP="00857014">
      <w:pPr>
        <w:jc w:val="both"/>
        <w:rPr>
          <w:rFonts w:ascii="Roboto Light" w:hAnsi="Roboto Light"/>
          <w:highlight w:val="yellow"/>
          <w:lang w:val="en-US"/>
        </w:rPr>
      </w:pPr>
    </w:p>
    <w:sectPr w:rsidR="004E7F9F" w:rsidRPr="00DB2553" w:rsidSect="00364DA4">
      <w:headerReference w:type="default" r:id="rId8"/>
      <w:footerReference w:type="default" r:id="rId9"/>
      <w:pgSz w:w="11906" w:h="16838"/>
      <w:pgMar w:top="1440" w:right="926" w:bottom="1170" w:left="144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7783" w14:textId="77777777" w:rsidR="00EA6922" w:rsidRDefault="00EA6922" w:rsidP="00927042">
      <w:pPr>
        <w:spacing w:after="0" w:line="240" w:lineRule="auto"/>
      </w:pPr>
      <w:r>
        <w:separator/>
      </w:r>
    </w:p>
  </w:endnote>
  <w:endnote w:type="continuationSeparator" w:id="0">
    <w:p w14:paraId="4BC85D26" w14:textId="77777777" w:rsidR="00EA6922" w:rsidRDefault="00EA6922" w:rsidP="0092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5B90" w14:textId="22F0AE80" w:rsidR="00927042" w:rsidRPr="00831B3B" w:rsidRDefault="00927042" w:rsidP="00927042">
    <w:pPr>
      <w:pStyle w:val="Address"/>
      <w:tabs>
        <w:tab w:val="left" w:pos="5888"/>
        <w:tab w:val="right" w:pos="9116"/>
      </w:tabs>
      <w:ind w:right="46"/>
      <w:jc w:val="center"/>
      <w:rPr>
        <w:rFonts w:ascii="Roboto" w:hAnsi="Roboto"/>
        <w:sz w:val="15"/>
        <w:szCs w:val="15"/>
        <w:lang w:val="fr-BE"/>
      </w:rPr>
    </w:pPr>
    <w:r w:rsidRPr="00831B3B">
      <w:rPr>
        <w:sz w:val="15"/>
        <w:szCs w:val="15"/>
        <w:lang w:val="fr-BE"/>
      </w:rPr>
      <w:t xml:space="preserve">SCAPR | Avenue </w:t>
    </w:r>
    <w:r w:rsidR="00382602">
      <w:rPr>
        <w:sz w:val="15"/>
        <w:szCs w:val="15"/>
        <w:lang w:val="fr-BE"/>
      </w:rPr>
      <w:t>Louise 65/11</w:t>
    </w:r>
    <w:r w:rsidRPr="00831B3B">
      <w:rPr>
        <w:sz w:val="15"/>
        <w:szCs w:val="15"/>
        <w:lang w:val="fr-BE"/>
      </w:rPr>
      <w:t xml:space="preserve"> | B 10</w:t>
    </w:r>
    <w:r w:rsidR="00382602">
      <w:rPr>
        <w:sz w:val="15"/>
        <w:szCs w:val="15"/>
        <w:lang w:val="fr-BE"/>
      </w:rPr>
      <w:t>50</w:t>
    </w:r>
    <w:r w:rsidRPr="00831B3B">
      <w:rPr>
        <w:sz w:val="15"/>
        <w:szCs w:val="15"/>
        <w:lang w:val="fr-BE"/>
      </w:rPr>
      <w:t xml:space="preserve"> Brussels | Tel : +32 2</w:t>
    </w:r>
    <w:r w:rsidR="00382602">
      <w:rPr>
        <w:sz w:val="15"/>
        <w:szCs w:val="15"/>
        <w:lang w:val="fr-BE"/>
      </w:rPr>
      <w:t xml:space="preserve"> 315 40 70</w:t>
    </w:r>
    <w:r w:rsidRPr="00831B3B">
      <w:rPr>
        <w:sz w:val="15"/>
        <w:szCs w:val="15"/>
        <w:lang w:val="fr-BE"/>
      </w:rPr>
      <w:t xml:space="preserve"> | BE0899.822.379 | </w:t>
    </w:r>
    <w:hyperlink r:id="rId1" w:history="1">
      <w:r w:rsidRPr="00831B3B">
        <w:rPr>
          <w:rStyle w:val="Hyperlink"/>
          <w:sz w:val="15"/>
          <w:szCs w:val="15"/>
          <w:lang w:val="fr-BE"/>
        </w:rPr>
        <w:t>secretariat@scapr.org</w:t>
      </w:r>
    </w:hyperlink>
    <w:r w:rsidRPr="00831B3B">
      <w:rPr>
        <w:sz w:val="15"/>
        <w:szCs w:val="15"/>
        <w:lang w:val="fr-BE"/>
      </w:rPr>
      <w:t xml:space="preserve"> | </w:t>
    </w:r>
    <w:r w:rsidRPr="00831B3B">
      <w:rPr>
        <w:rFonts w:ascii="Roboto Medium" w:hAnsi="Roboto Medium"/>
        <w:sz w:val="15"/>
        <w:szCs w:val="15"/>
        <w:lang w:val="fr-BE"/>
      </w:rPr>
      <w:t>www.scapr.org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0C69" w14:textId="77777777" w:rsidR="00EA6922" w:rsidRDefault="00EA6922" w:rsidP="00927042">
      <w:pPr>
        <w:spacing w:after="0" w:line="240" w:lineRule="auto"/>
      </w:pPr>
      <w:r>
        <w:separator/>
      </w:r>
    </w:p>
  </w:footnote>
  <w:footnote w:type="continuationSeparator" w:id="0">
    <w:p w14:paraId="3DF4B55C" w14:textId="77777777" w:rsidR="00EA6922" w:rsidRDefault="00EA6922" w:rsidP="00927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8F9C" w14:textId="250EB7EE" w:rsidR="00927042" w:rsidRDefault="00927042">
    <w:pPr>
      <w:pStyle w:val="Header"/>
    </w:pPr>
    <w:r>
      <w:rPr>
        <w:noProof/>
        <w:lang w:eastAsia="en-GB"/>
      </w:rPr>
      <w:drawing>
        <wp:anchor distT="0" distB="0" distL="114300" distR="114300" simplePos="0" relativeHeight="251661312" behindDoc="0" locked="0" layoutInCell="1" allowOverlap="1" wp14:anchorId="50934F7E" wp14:editId="5578BEAE">
          <wp:simplePos x="0" y="0"/>
          <wp:positionH relativeFrom="margin">
            <wp:posOffset>1190625</wp:posOffset>
          </wp:positionH>
          <wp:positionV relativeFrom="margin">
            <wp:posOffset>-665480</wp:posOffset>
          </wp:positionV>
          <wp:extent cx="1532890" cy="449580"/>
          <wp:effectExtent l="0" t="0" r="0" b="7620"/>
          <wp:wrapSquare wrapText="bothSides"/>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2890" cy="449580"/>
                  </a:xfrm>
                  <a:prstGeom prst="rect">
                    <a:avLst/>
                  </a:prstGeom>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83660E5" wp14:editId="4DADF349">
              <wp:simplePos x="0" y="0"/>
              <wp:positionH relativeFrom="column">
                <wp:posOffset>-619125</wp:posOffset>
              </wp:positionH>
              <wp:positionV relativeFrom="paragraph">
                <wp:posOffset>-191135</wp:posOffset>
              </wp:positionV>
              <wp:extent cx="1701800" cy="8026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17018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193DAE" w14:textId="77777777" w:rsidR="00927042" w:rsidRPr="00665B1F" w:rsidRDefault="00927042" w:rsidP="00927042">
                          <w:pPr>
                            <w:spacing w:after="0"/>
                            <w:jc w:val="right"/>
                            <w:rPr>
                              <w:rFonts w:ascii="Roboto" w:eastAsia="Times New Roman" w:hAnsi="Roboto" w:cs="Times New Roman"/>
                              <w:color w:val="44546A" w:themeColor="text2"/>
                              <w:sz w:val="15"/>
                              <w:szCs w:val="15"/>
                              <w:lang w:val="en-US" w:eastAsia="en-GB"/>
                            </w:rPr>
                          </w:pPr>
                          <w:r w:rsidRPr="00665B1F">
                            <w:rPr>
                              <w:rFonts w:ascii="Roboto" w:eastAsia="Times New Roman" w:hAnsi="Roboto" w:cs="Arial"/>
                              <w:color w:val="44546A" w:themeColor="text2"/>
                              <w:sz w:val="15"/>
                              <w:szCs w:val="15"/>
                              <w:shd w:val="clear" w:color="auto" w:fill="FFFFFF"/>
                              <w:lang w:val="en-US" w:eastAsia="en-GB"/>
                            </w:rPr>
                            <w:t>THE SOCIETIES' COUNCIL FOR THE COLLECTIVE MANAGEMENT OF PERFORMERS' RIGHTS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660E5" id="_x0000_t202" coordsize="21600,21600" o:spt="202" path="m,l,21600r21600,l21600,xe">
              <v:stroke joinstyle="miter"/>
              <v:path gradientshapeok="t" o:connecttype="rect"/>
            </v:shapetype>
            <v:shape id="Text Box 1" o:spid="_x0000_s1026" type="#_x0000_t202" style="position:absolute;margin-left:-48.75pt;margin-top:-15.05pt;width:134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" filled="f" stroked="f">
              <v:textbox inset="0,0,0,0">
                <w:txbxContent>
                  <w:p w14:paraId="6D193DAE" w14:textId="77777777" w:rsidR="00927042" w:rsidRPr="00665B1F" w:rsidRDefault="00927042" w:rsidP="00927042">
                    <w:pPr>
                      <w:spacing w:after="0"/>
                      <w:jc w:val="right"/>
                      <w:rPr>
                        <w:rFonts w:ascii="Roboto" w:eastAsia="Times New Roman" w:hAnsi="Roboto" w:cs="Times New Roman"/>
                        <w:color w:val="44546A" w:themeColor="text2"/>
                        <w:sz w:val="15"/>
                        <w:szCs w:val="15"/>
                        <w:lang w:val="en-US" w:eastAsia="en-GB"/>
                      </w:rPr>
                    </w:pPr>
                    <w:r w:rsidRPr="00665B1F">
                      <w:rPr>
                        <w:rFonts w:ascii="Roboto" w:eastAsia="Times New Roman" w:hAnsi="Roboto" w:cs="Arial"/>
                        <w:color w:val="44546A" w:themeColor="text2"/>
                        <w:sz w:val="15"/>
                        <w:szCs w:val="15"/>
                        <w:shd w:val="clear" w:color="auto" w:fill="FFFFFF"/>
                        <w:lang w:val="en-US" w:eastAsia="en-GB"/>
                      </w:rPr>
                      <w:t>THE SOCIETIES' COUNCIL FOR THE COLLECTIVE MANAGEMENT OF PERFORMERS' RIGHTS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2183B"/>
    <w:multiLevelType w:val="hybridMultilevel"/>
    <w:tmpl w:val="2D22C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115D19"/>
    <w:multiLevelType w:val="multilevel"/>
    <w:tmpl w:val="C0D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5177F"/>
    <w:multiLevelType w:val="hybridMultilevel"/>
    <w:tmpl w:val="EC90DAF2"/>
    <w:lvl w:ilvl="0" w:tplc="8BF008DA">
      <w:numFmt w:val="bullet"/>
      <w:lvlText w:val="-"/>
      <w:lvlJc w:val="left"/>
      <w:pPr>
        <w:ind w:left="720" w:hanging="360"/>
      </w:pPr>
      <w:rPr>
        <w:rFonts w:ascii="Roboto Light" w:eastAsiaTheme="minorHAnsi" w:hAnsi="Robot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4322023">
    <w:abstractNumId w:val="2"/>
  </w:num>
  <w:num w:numId="2" w16cid:durableId="1970895859">
    <w:abstractNumId w:val="1"/>
  </w:num>
  <w:num w:numId="3" w16cid:durableId="91089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42"/>
    <w:rsid w:val="00016FC8"/>
    <w:rsid w:val="000800B7"/>
    <w:rsid w:val="00120295"/>
    <w:rsid w:val="001459A9"/>
    <w:rsid w:val="001832F0"/>
    <w:rsid w:val="00196574"/>
    <w:rsid w:val="001E5FE1"/>
    <w:rsid w:val="001F305D"/>
    <w:rsid w:val="0024757A"/>
    <w:rsid w:val="002C658D"/>
    <w:rsid w:val="00334719"/>
    <w:rsid w:val="00364DA4"/>
    <w:rsid w:val="00382602"/>
    <w:rsid w:val="004E7F9F"/>
    <w:rsid w:val="005C61CD"/>
    <w:rsid w:val="006F35BE"/>
    <w:rsid w:val="007230F5"/>
    <w:rsid w:val="00857014"/>
    <w:rsid w:val="00906988"/>
    <w:rsid w:val="00927042"/>
    <w:rsid w:val="009F0713"/>
    <w:rsid w:val="00A33DF9"/>
    <w:rsid w:val="00A462F5"/>
    <w:rsid w:val="00A54BCE"/>
    <w:rsid w:val="00AD3BBE"/>
    <w:rsid w:val="00B150B9"/>
    <w:rsid w:val="00B21289"/>
    <w:rsid w:val="00C578D3"/>
    <w:rsid w:val="00C933A6"/>
    <w:rsid w:val="00DA7748"/>
    <w:rsid w:val="00DB2553"/>
    <w:rsid w:val="00E808BC"/>
    <w:rsid w:val="00EA6922"/>
    <w:rsid w:val="00FF0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6FFAC"/>
  <w15:chartTrackingRefBased/>
  <w15:docId w15:val="{03FCAD93-2713-4CC7-94C9-D4B90CA2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042"/>
  </w:style>
  <w:style w:type="paragraph" w:styleId="Footer">
    <w:name w:val="footer"/>
    <w:basedOn w:val="Normal"/>
    <w:link w:val="FooterChar"/>
    <w:uiPriority w:val="99"/>
    <w:unhideWhenUsed/>
    <w:rsid w:val="00927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042"/>
  </w:style>
  <w:style w:type="paragraph" w:customStyle="1" w:styleId="Address">
    <w:name w:val="Address"/>
    <w:basedOn w:val="Normal"/>
    <w:qFormat/>
    <w:rsid w:val="00927042"/>
    <w:pPr>
      <w:spacing w:before="240" w:after="240" w:line="240" w:lineRule="auto"/>
      <w:contextualSpacing/>
      <w:jc w:val="right"/>
    </w:pPr>
    <w:rPr>
      <w:rFonts w:ascii="Roboto Light" w:hAnsi="Roboto Light"/>
      <w:color w:val="44546A" w:themeColor="text2"/>
      <w:sz w:val="16"/>
      <w:szCs w:val="16"/>
      <w:lang w:val="en-GB"/>
    </w:rPr>
  </w:style>
  <w:style w:type="character" w:styleId="Hyperlink">
    <w:name w:val="Hyperlink"/>
    <w:basedOn w:val="DefaultParagraphFont"/>
    <w:uiPriority w:val="99"/>
    <w:unhideWhenUsed/>
    <w:rsid w:val="00927042"/>
    <w:rPr>
      <w:color w:val="0563C1" w:themeColor="hyperlink"/>
      <w:u w:val="single"/>
    </w:rPr>
  </w:style>
  <w:style w:type="character" w:styleId="UnresolvedMention">
    <w:name w:val="Unresolved Mention"/>
    <w:basedOn w:val="DefaultParagraphFont"/>
    <w:uiPriority w:val="99"/>
    <w:semiHidden/>
    <w:unhideWhenUsed/>
    <w:rsid w:val="000800B7"/>
    <w:rPr>
      <w:color w:val="605E5C"/>
      <w:shd w:val="clear" w:color="auto" w:fill="E1DFDD"/>
    </w:rPr>
  </w:style>
  <w:style w:type="paragraph" w:styleId="ListParagraph">
    <w:name w:val="List Paragraph"/>
    <w:basedOn w:val="Normal"/>
    <w:uiPriority w:val="34"/>
    <w:qFormat/>
    <w:rsid w:val="0008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sca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cap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de Nervo</dc:creator>
  <cp:keywords/>
  <dc:description/>
  <cp:lastModifiedBy>Remy Desrosiers</cp:lastModifiedBy>
  <cp:revision>9</cp:revision>
  <dcterms:created xsi:type="dcterms:W3CDTF">2022-03-24T09:26:00Z</dcterms:created>
  <dcterms:modified xsi:type="dcterms:W3CDTF">2023-02-23T14:20:00Z</dcterms:modified>
</cp:coreProperties>
</file>